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9D4F" w14:textId="31AB0788" w:rsidR="00B64A29" w:rsidRDefault="00B64A29"/>
    <w:p w14:paraId="094CB52A" w14:textId="5ECECE0B" w:rsidR="00EE6776" w:rsidRDefault="00EE6776"/>
    <w:p w14:paraId="3EC36845" w14:textId="6AB2F2C3" w:rsidR="00EE6776" w:rsidRPr="00B4317B" w:rsidRDefault="00EE6776">
      <w:pPr>
        <w:rPr>
          <w:rFonts w:ascii="Comic Sans MS" w:hAnsi="Comic Sans MS"/>
          <w:sz w:val="36"/>
          <w:szCs w:val="36"/>
        </w:rPr>
      </w:pPr>
      <w:r w:rsidRPr="00B4317B">
        <w:rPr>
          <w:rFonts w:ascii="Comic Sans MS" w:hAnsi="Comic Sans MS"/>
          <w:sz w:val="36"/>
          <w:szCs w:val="36"/>
        </w:rPr>
        <w:t>Tasks:</w:t>
      </w:r>
    </w:p>
    <w:p w14:paraId="6E1803DF" w14:textId="4D7A0684" w:rsidR="00B4317B" w:rsidRPr="00B4317B" w:rsidRDefault="00B4317B" w:rsidP="00B4317B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B4317B">
        <w:rPr>
          <w:rFonts w:ascii="Comic Sans MS" w:hAnsi="Comic Sans MS"/>
          <w:sz w:val="32"/>
          <w:szCs w:val="32"/>
        </w:rPr>
        <w:t xml:space="preserve">Find the text “Bug eating Countries” and change the </w:t>
      </w:r>
      <w:r w:rsidRPr="00B4317B">
        <w:rPr>
          <w:rFonts w:ascii="Comic Sans MS" w:hAnsi="Comic Sans MS"/>
          <w:b/>
          <w:bCs/>
          <w:sz w:val="32"/>
          <w:szCs w:val="32"/>
        </w:rPr>
        <w:t>font size</w:t>
      </w:r>
      <w:r w:rsidRPr="00B4317B">
        <w:rPr>
          <w:rFonts w:ascii="Comic Sans MS" w:hAnsi="Comic Sans MS"/>
          <w:sz w:val="32"/>
          <w:szCs w:val="32"/>
        </w:rPr>
        <w:t xml:space="preserve"> to </w:t>
      </w:r>
      <w:r w:rsidR="00211BA5">
        <w:rPr>
          <w:rFonts w:ascii="Comic Sans MS" w:hAnsi="Comic Sans MS"/>
          <w:sz w:val="32"/>
          <w:szCs w:val="32"/>
        </w:rPr>
        <w:t>2</w:t>
      </w:r>
      <w:r w:rsidRPr="00B4317B">
        <w:rPr>
          <w:rFonts w:ascii="Comic Sans MS" w:hAnsi="Comic Sans MS"/>
          <w:sz w:val="32"/>
          <w:szCs w:val="32"/>
        </w:rPr>
        <w:t>8pt.</w:t>
      </w:r>
    </w:p>
    <w:p w14:paraId="6095D586" w14:textId="459C8065" w:rsidR="00B4317B" w:rsidRPr="00B4317B" w:rsidRDefault="00B4317B" w:rsidP="00B4317B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 w:rsidRPr="00B4317B">
        <w:rPr>
          <w:rFonts w:ascii="Comic Sans MS" w:hAnsi="Comic Sans MS"/>
          <w:sz w:val="32"/>
          <w:szCs w:val="32"/>
        </w:rPr>
        <w:t xml:space="preserve">With the text still selected, change the </w:t>
      </w:r>
      <w:r w:rsidRPr="00B4317B">
        <w:rPr>
          <w:rFonts w:ascii="Comic Sans MS" w:hAnsi="Comic Sans MS"/>
          <w:b/>
          <w:bCs/>
          <w:sz w:val="32"/>
          <w:szCs w:val="32"/>
        </w:rPr>
        <w:t>font</w:t>
      </w:r>
      <w:r w:rsidRPr="00B4317B">
        <w:rPr>
          <w:rFonts w:ascii="Comic Sans MS" w:hAnsi="Comic Sans MS"/>
          <w:sz w:val="32"/>
          <w:szCs w:val="32"/>
        </w:rPr>
        <w:t xml:space="preserve"> to </w:t>
      </w:r>
      <w:r w:rsidRPr="00B4317B">
        <w:rPr>
          <w:rFonts w:ascii="Comic Sans MS" w:hAnsi="Comic Sans MS"/>
          <w:b/>
          <w:bCs/>
          <w:sz w:val="32"/>
          <w:szCs w:val="32"/>
        </w:rPr>
        <w:t xml:space="preserve">Lucinda Calligraphy. Note: </w:t>
      </w:r>
      <w:r w:rsidRPr="00B4317B">
        <w:rPr>
          <w:rFonts w:ascii="Comic Sans MS" w:hAnsi="Comic Sans MS"/>
          <w:sz w:val="32"/>
          <w:szCs w:val="32"/>
        </w:rPr>
        <w:t>If you don’t see this font in the menu choose a different one.</w:t>
      </w:r>
    </w:p>
    <w:p w14:paraId="1FF68320" w14:textId="6890CF79" w:rsidR="00B4317B" w:rsidRPr="00B4317B" w:rsidRDefault="00B4317B" w:rsidP="00B4317B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Use the </w:t>
      </w:r>
      <w:r w:rsidRPr="00B4317B">
        <w:rPr>
          <w:rFonts w:ascii="Comic Sans MS" w:hAnsi="Comic Sans MS"/>
          <w:b/>
          <w:bCs/>
          <w:sz w:val="32"/>
          <w:szCs w:val="32"/>
        </w:rPr>
        <w:t>Change Case</w:t>
      </w:r>
      <w:r>
        <w:rPr>
          <w:rFonts w:ascii="Comic Sans MS" w:hAnsi="Comic Sans MS"/>
          <w:sz w:val="32"/>
          <w:szCs w:val="32"/>
        </w:rPr>
        <w:t xml:space="preserve"> command to change </w:t>
      </w:r>
      <w:r w:rsidRPr="00B4317B">
        <w:rPr>
          <w:rFonts w:ascii="Comic Sans MS" w:hAnsi="Comic Sans MS"/>
          <w:sz w:val="32"/>
          <w:szCs w:val="32"/>
        </w:rPr>
        <w:t>“Bug eating Countries”</w:t>
      </w:r>
      <w:r>
        <w:rPr>
          <w:rFonts w:ascii="Comic Sans MS" w:hAnsi="Comic Sans MS"/>
          <w:sz w:val="32"/>
          <w:szCs w:val="32"/>
        </w:rPr>
        <w:t xml:space="preserve"> to </w:t>
      </w:r>
      <w:r w:rsidRPr="00B4317B">
        <w:rPr>
          <w:rFonts w:ascii="Comic Sans MS" w:hAnsi="Comic Sans MS"/>
          <w:b/>
          <w:bCs/>
          <w:sz w:val="32"/>
          <w:szCs w:val="32"/>
        </w:rPr>
        <w:t>upper case</w:t>
      </w:r>
      <w:r>
        <w:rPr>
          <w:rFonts w:ascii="Comic Sans MS" w:hAnsi="Comic Sans MS"/>
          <w:sz w:val="32"/>
          <w:szCs w:val="32"/>
        </w:rPr>
        <w:t>.</w:t>
      </w:r>
    </w:p>
    <w:p w14:paraId="1674402F" w14:textId="7803CA0B" w:rsidR="00B4317B" w:rsidRDefault="00021C51" w:rsidP="00B4317B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 w:rsidRPr="00021C51">
        <w:rPr>
          <w:rFonts w:ascii="Comic Sans MS" w:hAnsi="Comic Sans MS"/>
          <w:sz w:val="32"/>
          <w:szCs w:val="32"/>
        </w:rPr>
        <w:t xml:space="preserve">Change the colour of </w:t>
      </w:r>
      <w:r w:rsidRPr="00B4317B">
        <w:rPr>
          <w:rFonts w:ascii="Comic Sans MS" w:hAnsi="Comic Sans MS"/>
          <w:sz w:val="32"/>
          <w:szCs w:val="32"/>
        </w:rPr>
        <w:t>“Bug eating Countries”</w:t>
      </w:r>
      <w:r>
        <w:rPr>
          <w:rFonts w:ascii="Comic Sans MS" w:hAnsi="Comic Sans MS"/>
          <w:sz w:val="32"/>
          <w:szCs w:val="32"/>
        </w:rPr>
        <w:t xml:space="preserve"> to </w:t>
      </w:r>
      <w:r w:rsidRPr="00021C51">
        <w:rPr>
          <w:rFonts w:ascii="Comic Sans MS" w:hAnsi="Comic Sans MS"/>
          <w:b/>
          <w:bCs/>
          <w:sz w:val="32"/>
          <w:szCs w:val="32"/>
        </w:rPr>
        <w:t>Dark Green</w:t>
      </w:r>
      <w:r>
        <w:rPr>
          <w:rFonts w:ascii="Comic Sans MS" w:hAnsi="Comic Sans MS"/>
          <w:b/>
          <w:bCs/>
          <w:sz w:val="32"/>
          <w:szCs w:val="32"/>
        </w:rPr>
        <w:t>.</w:t>
      </w:r>
    </w:p>
    <w:p w14:paraId="03E5B101" w14:textId="5CF7D3FB" w:rsidR="00EE6776" w:rsidRPr="00021C51" w:rsidRDefault="00021C51" w:rsidP="00021C51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Add Bold formatting</w:t>
      </w:r>
      <w:r>
        <w:rPr>
          <w:rFonts w:ascii="Comic Sans MS" w:hAnsi="Comic Sans MS"/>
          <w:sz w:val="32"/>
          <w:szCs w:val="32"/>
        </w:rPr>
        <w:t xml:space="preserve"> to the words </w:t>
      </w:r>
      <w:r w:rsidRPr="00021C51">
        <w:rPr>
          <w:rFonts w:ascii="Comic Sans MS" w:hAnsi="Comic Sans MS"/>
          <w:b/>
          <w:bCs/>
          <w:sz w:val="32"/>
          <w:szCs w:val="32"/>
        </w:rPr>
        <w:t>nuisance, entomophagy</w:t>
      </w:r>
      <w:r>
        <w:rPr>
          <w:rFonts w:ascii="Comic Sans MS" w:hAnsi="Comic Sans MS"/>
          <w:sz w:val="32"/>
          <w:szCs w:val="32"/>
        </w:rPr>
        <w:t xml:space="preserve"> and </w:t>
      </w:r>
      <w:r w:rsidRPr="00021C51">
        <w:rPr>
          <w:rFonts w:ascii="Comic Sans MS" w:hAnsi="Comic Sans MS"/>
          <w:b/>
          <w:bCs/>
          <w:sz w:val="32"/>
          <w:szCs w:val="32"/>
        </w:rPr>
        <w:t>delicacy</w:t>
      </w:r>
      <w:r>
        <w:rPr>
          <w:rFonts w:ascii="Comic Sans MS" w:hAnsi="Comic Sans MS"/>
          <w:sz w:val="32"/>
          <w:szCs w:val="32"/>
        </w:rPr>
        <w:t>.</w:t>
      </w:r>
    </w:p>
    <w:p w14:paraId="2A8C2B49" w14:textId="67498006" w:rsidR="00021C51" w:rsidRDefault="00021C51" w:rsidP="00021C51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21C51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elect </w:t>
      </w:r>
      <w:r w:rsidRPr="00B4317B">
        <w:rPr>
          <w:rFonts w:ascii="Comic Sans MS" w:hAnsi="Comic Sans MS"/>
          <w:sz w:val="32"/>
          <w:szCs w:val="32"/>
        </w:rPr>
        <w:t>“Bug eating Countries”</w:t>
      </w:r>
      <w:r>
        <w:rPr>
          <w:rFonts w:ascii="Comic Sans MS" w:hAnsi="Comic Sans MS"/>
          <w:sz w:val="32"/>
          <w:szCs w:val="32"/>
        </w:rPr>
        <w:t xml:space="preserve"> and </w:t>
      </w:r>
      <w:r w:rsidRPr="00021C51">
        <w:rPr>
          <w:rFonts w:ascii="Comic Sans MS" w:hAnsi="Comic Sans MS"/>
          <w:b/>
          <w:bCs/>
          <w:sz w:val="32"/>
          <w:szCs w:val="32"/>
        </w:rPr>
        <w:t>Center Align</w:t>
      </w:r>
      <w:r>
        <w:rPr>
          <w:rFonts w:ascii="Comic Sans MS" w:hAnsi="Comic Sans MS"/>
          <w:sz w:val="32"/>
          <w:szCs w:val="32"/>
        </w:rPr>
        <w:t>.</w:t>
      </w:r>
    </w:p>
    <w:p w14:paraId="09A5712F" w14:textId="47893C02" w:rsidR="00EE6776" w:rsidRPr="00B92B8C" w:rsidRDefault="00B92B8C" w:rsidP="00B92B8C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Select the entire paragraph and change the </w:t>
      </w:r>
      <w:r w:rsidRPr="00B92B8C">
        <w:rPr>
          <w:rFonts w:ascii="Comic Sans MS" w:hAnsi="Comic Sans MS"/>
          <w:b/>
          <w:bCs/>
          <w:sz w:val="32"/>
          <w:szCs w:val="32"/>
        </w:rPr>
        <w:t>font</w:t>
      </w:r>
      <w:r>
        <w:rPr>
          <w:rFonts w:ascii="Comic Sans MS" w:hAnsi="Comic Sans MS"/>
          <w:sz w:val="32"/>
          <w:szCs w:val="32"/>
        </w:rPr>
        <w:t xml:space="preserve"> to </w:t>
      </w:r>
      <w:r w:rsidRPr="00B92B8C">
        <w:rPr>
          <w:rFonts w:ascii="Comic Sans MS" w:hAnsi="Comic Sans MS"/>
          <w:b/>
          <w:bCs/>
          <w:sz w:val="32"/>
          <w:szCs w:val="32"/>
        </w:rPr>
        <w:t>Comic Sans</w:t>
      </w:r>
      <w:r>
        <w:rPr>
          <w:rFonts w:ascii="Comic Sans MS" w:hAnsi="Comic Sans MS"/>
          <w:sz w:val="32"/>
          <w:szCs w:val="32"/>
        </w:rPr>
        <w:t xml:space="preserve"> and </w:t>
      </w:r>
      <w:r w:rsidRPr="00B92B8C">
        <w:rPr>
          <w:rFonts w:ascii="Comic Sans MS" w:hAnsi="Comic Sans MS"/>
          <w:b/>
          <w:bCs/>
          <w:sz w:val="32"/>
          <w:szCs w:val="32"/>
        </w:rPr>
        <w:t>size</w:t>
      </w:r>
      <w:r>
        <w:rPr>
          <w:rFonts w:ascii="Comic Sans MS" w:hAnsi="Comic Sans MS"/>
          <w:sz w:val="32"/>
          <w:szCs w:val="32"/>
        </w:rPr>
        <w:t xml:space="preserve"> to </w:t>
      </w:r>
      <w:r w:rsidRPr="00B92B8C">
        <w:rPr>
          <w:rFonts w:ascii="Comic Sans MS" w:hAnsi="Comic Sans MS"/>
          <w:b/>
          <w:bCs/>
          <w:sz w:val="32"/>
          <w:szCs w:val="32"/>
        </w:rPr>
        <w:t>16</w:t>
      </w:r>
      <w:r>
        <w:rPr>
          <w:rFonts w:ascii="Comic Sans MS" w:hAnsi="Comic Sans MS"/>
          <w:b/>
          <w:bCs/>
          <w:sz w:val="32"/>
          <w:szCs w:val="32"/>
        </w:rPr>
        <w:t>pt.</w:t>
      </w:r>
    </w:p>
    <w:p w14:paraId="61FB2246" w14:textId="7A5ECB1E" w:rsidR="00EE6776" w:rsidRDefault="00EE6776"/>
    <w:p w14:paraId="21A3291F" w14:textId="0B6D6168" w:rsidR="00EE6776" w:rsidRDefault="00EE6776"/>
    <w:p w14:paraId="0A6DEE5B" w14:textId="45CE73B2" w:rsidR="00EE6776" w:rsidRDefault="00EE6776" w:rsidP="00EE6776">
      <w:r>
        <w:t>Bug eating Countries</w:t>
      </w:r>
    </w:p>
    <w:p w14:paraId="365DCD0F" w14:textId="77777777" w:rsidR="00EE6776" w:rsidRDefault="00EE6776" w:rsidP="00EE6776"/>
    <w:p w14:paraId="47909489" w14:textId="47378A0F" w:rsidR="00EE6776" w:rsidRDefault="00EE6776" w:rsidP="00EE6776">
      <w:r>
        <w:t xml:space="preserve">In Australia, bugs are often thought of as a nuisance and it’s no surprise why. They ruin plants, destroy houses and sometimes hurt people. In many places outside Australia, bugs are viewed differently. Countries such as Thailand, Mexico, </w:t>
      </w:r>
      <w:r w:rsidR="005C05F0">
        <w:t>G</w:t>
      </w:r>
      <w:r>
        <w:t>hana and France, entomophagy is common and embraced. For people in those countries, bugs provide a delicious snack or an entire meal. Sometimes bugs are cooked special ways and viewed as a delicacy.</w:t>
      </w:r>
    </w:p>
    <w:p w14:paraId="7E3E8FC5" w14:textId="446B0174" w:rsidR="00EE6776" w:rsidRDefault="00EE6776"/>
    <w:p w14:paraId="5823A9EA" w14:textId="6B3A49A0" w:rsidR="00211BA5" w:rsidRDefault="00211BA5"/>
    <w:p w14:paraId="3627743D" w14:textId="22A31E68" w:rsidR="00211BA5" w:rsidRDefault="00211BA5"/>
    <w:p w14:paraId="66D231E1" w14:textId="28D06420" w:rsidR="00211BA5" w:rsidRDefault="00211BA5"/>
    <w:p w14:paraId="5D9DDBDE" w14:textId="0C08AEFD" w:rsidR="00211BA5" w:rsidRDefault="00211B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418"/>
        <w:gridCol w:w="1666"/>
      </w:tblGrid>
      <w:tr w:rsidR="00490DA3" w14:paraId="3BA21A33" w14:textId="77777777" w:rsidTr="006B5BE7">
        <w:tc>
          <w:tcPr>
            <w:tcW w:w="10450" w:type="dxa"/>
            <w:gridSpan w:val="3"/>
          </w:tcPr>
          <w:p w14:paraId="3C9F057B" w14:textId="339D0372" w:rsidR="00490DA3" w:rsidRPr="00490DA3" w:rsidRDefault="00490DA3" w:rsidP="00490DA3">
            <w:pPr>
              <w:jc w:val="center"/>
              <w:rPr>
                <w:rFonts w:ascii="Comic Sans MS" w:hAnsi="Comic Sans MS"/>
              </w:rPr>
            </w:pPr>
            <w:r w:rsidRPr="00490DA3">
              <w:rPr>
                <w:rFonts w:ascii="Comic Sans MS" w:hAnsi="Comic Sans MS"/>
              </w:rPr>
              <w:t>MARK YOUR SELF</w:t>
            </w:r>
          </w:p>
        </w:tc>
      </w:tr>
      <w:tr w:rsidR="00490DA3" w14:paraId="4757A16B" w14:textId="77777777" w:rsidTr="00490DA3">
        <w:trPr>
          <w:trHeight w:val="655"/>
        </w:trPr>
        <w:tc>
          <w:tcPr>
            <w:tcW w:w="7366" w:type="dxa"/>
          </w:tcPr>
          <w:p w14:paraId="54D3DA30" w14:textId="6B950234" w:rsidR="00490DA3" w:rsidRDefault="00490DA3" w:rsidP="00490DA3"/>
        </w:tc>
        <w:tc>
          <w:tcPr>
            <w:tcW w:w="1418" w:type="dxa"/>
          </w:tcPr>
          <w:p w14:paraId="5E663E19" w14:textId="0510B6AA" w:rsidR="00490DA3" w:rsidRDefault="00490DA3" w:rsidP="00490DA3">
            <w:pPr>
              <w:jc w:val="center"/>
            </w:pPr>
            <w:r>
              <w:t>Check I did it</w:t>
            </w:r>
          </w:p>
        </w:tc>
        <w:tc>
          <w:tcPr>
            <w:tcW w:w="1666" w:type="dxa"/>
          </w:tcPr>
          <w:p w14:paraId="13693D0C" w14:textId="0A173F66" w:rsidR="00490DA3" w:rsidRDefault="00490DA3" w:rsidP="00490DA3">
            <w:pPr>
              <w:jc w:val="center"/>
            </w:pPr>
            <w:r>
              <w:t>Looks same as Example</w:t>
            </w:r>
          </w:p>
        </w:tc>
      </w:tr>
      <w:tr w:rsidR="00490DA3" w14:paraId="295FF5E1" w14:textId="77777777" w:rsidTr="00490DA3">
        <w:tc>
          <w:tcPr>
            <w:tcW w:w="7366" w:type="dxa"/>
          </w:tcPr>
          <w:p w14:paraId="07D85839" w14:textId="7869AF8F" w:rsidR="00490DA3" w:rsidRDefault="00490DA3">
            <w:r>
              <w:t>“Bug eating Countries” size 28pt</w:t>
            </w:r>
          </w:p>
        </w:tc>
        <w:tc>
          <w:tcPr>
            <w:tcW w:w="1418" w:type="dxa"/>
          </w:tcPr>
          <w:p w14:paraId="11BD27BA" w14:textId="77777777" w:rsidR="00490DA3" w:rsidRDefault="00490DA3"/>
        </w:tc>
        <w:tc>
          <w:tcPr>
            <w:tcW w:w="1666" w:type="dxa"/>
          </w:tcPr>
          <w:p w14:paraId="20A9B3B5" w14:textId="77777777" w:rsidR="00490DA3" w:rsidRDefault="00490DA3"/>
        </w:tc>
      </w:tr>
      <w:tr w:rsidR="00490DA3" w14:paraId="7319A506" w14:textId="77777777" w:rsidTr="00490DA3">
        <w:tc>
          <w:tcPr>
            <w:tcW w:w="7366" w:type="dxa"/>
          </w:tcPr>
          <w:p w14:paraId="61688B62" w14:textId="7CA9F1C5" w:rsidR="00490DA3" w:rsidRDefault="00490DA3" w:rsidP="00490DA3">
            <w:r>
              <w:t>“Bug eating Countries” font Lucinda Calligraphy</w:t>
            </w:r>
          </w:p>
        </w:tc>
        <w:tc>
          <w:tcPr>
            <w:tcW w:w="1418" w:type="dxa"/>
          </w:tcPr>
          <w:p w14:paraId="02B815DB" w14:textId="77777777" w:rsidR="00490DA3" w:rsidRDefault="00490DA3" w:rsidP="00490DA3"/>
        </w:tc>
        <w:tc>
          <w:tcPr>
            <w:tcW w:w="1666" w:type="dxa"/>
          </w:tcPr>
          <w:p w14:paraId="6B2B3192" w14:textId="77777777" w:rsidR="00490DA3" w:rsidRDefault="00490DA3" w:rsidP="00490DA3"/>
        </w:tc>
      </w:tr>
      <w:tr w:rsidR="00490DA3" w14:paraId="5AF5EF45" w14:textId="77777777" w:rsidTr="00490DA3">
        <w:tc>
          <w:tcPr>
            <w:tcW w:w="7366" w:type="dxa"/>
          </w:tcPr>
          <w:p w14:paraId="39DCD92E" w14:textId="2BCAA7D1" w:rsidR="00490DA3" w:rsidRDefault="00490DA3" w:rsidP="00490DA3">
            <w:r>
              <w:t>“Bug eating Countries” upper case</w:t>
            </w:r>
          </w:p>
        </w:tc>
        <w:tc>
          <w:tcPr>
            <w:tcW w:w="1418" w:type="dxa"/>
          </w:tcPr>
          <w:p w14:paraId="6884993E" w14:textId="77777777" w:rsidR="00490DA3" w:rsidRDefault="00490DA3" w:rsidP="00490DA3"/>
        </w:tc>
        <w:tc>
          <w:tcPr>
            <w:tcW w:w="1666" w:type="dxa"/>
          </w:tcPr>
          <w:p w14:paraId="41F7D011" w14:textId="77777777" w:rsidR="00490DA3" w:rsidRDefault="00490DA3" w:rsidP="00490DA3"/>
        </w:tc>
      </w:tr>
      <w:tr w:rsidR="00490DA3" w14:paraId="27120CC1" w14:textId="77777777" w:rsidTr="00490DA3">
        <w:tc>
          <w:tcPr>
            <w:tcW w:w="7366" w:type="dxa"/>
          </w:tcPr>
          <w:p w14:paraId="27E914C4" w14:textId="5B77553E" w:rsidR="00490DA3" w:rsidRDefault="00490DA3" w:rsidP="00490DA3">
            <w:r>
              <w:t>“Bug eating Countries” colour dark green</w:t>
            </w:r>
          </w:p>
        </w:tc>
        <w:tc>
          <w:tcPr>
            <w:tcW w:w="1418" w:type="dxa"/>
          </w:tcPr>
          <w:p w14:paraId="33CE6FDB" w14:textId="77777777" w:rsidR="00490DA3" w:rsidRDefault="00490DA3" w:rsidP="00490DA3"/>
        </w:tc>
        <w:tc>
          <w:tcPr>
            <w:tcW w:w="1666" w:type="dxa"/>
          </w:tcPr>
          <w:p w14:paraId="11A5F76F" w14:textId="77777777" w:rsidR="00490DA3" w:rsidRDefault="00490DA3" w:rsidP="00490DA3"/>
        </w:tc>
      </w:tr>
      <w:tr w:rsidR="00490DA3" w14:paraId="1D0BF302" w14:textId="77777777" w:rsidTr="00490DA3">
        <w:tc>
          <w:tcPr>
            <w:tcW w:w="7366" w:type="dxa"/>
          </w:tcPr>
          <w:p w14:paraId="7A802120" w14:textId="050F445C" w:rsidR="00490DA3" w:rsidRDefault="00490DA3" w:rsidP="00490DA3">
            <w:r>
              <w:t xml:space="preserve">“Bug eating Countries” </w:t>
            </w:r>
            <w:proofErr w:type="spellStart"/>
            <w:r>
              <w:t>center</w:t>
            </w:r>
            <w:proofErr w:type="spellEnd"/>
            <w:r>
              <w:t xml:space="preserve"> align</w:t>
            </w:r>
          </w:p>
        </w:tc>
        <w:tc>
          <w:tcPr>
            <w:tcW w:w="1418" w:type="dxa"/>
          </w:tcPr>
          <w:p w14:paraId="2083C0BD" w14:textId="77777777" w:rsidR="00490DA3" w:rsidRDefault="00490DA3" w:rsidP="00490DA3"/>
        </w:tc>
        <w:tc>
          <w:tcPr>
            <w:tcW w:w="1666" w:type="dxa"/>
          </w:tcPr>
          <w:p w14:paraId="7985CCBA" w14:textId="77777777" w:rsidR="00490DA3" w:rsidRDefault="00490DA3" w:rsidP="00490DA3"/>
        </w:tc>
      </w:tr>
      <w:tr w:rsidR="00490DA3" w14:paraId="14457753" w14:textId="77777777" w:rsidTr="00490DA3">
        <w:tc>
          <w:tcPr>
            <w:tcW w:w="7366" w:type="dxa"/>
          </w:tcPr>
          <w:p w14:paraId="6E765BE1" w14:textId="12BA5592" w:rsidR="00490DA3" w:rsidRDefault="00490DA3" w:rsidP="00490DA3">
            <w:r>
              <w:t>Make nuisance, entomophagy and delicacy bold</w:t>
            </w:r>
          </w:p>
        </w:tc>
        <w:tc>
          <w:tcPr>
            <w:tcW w:w="1418" w:type="dxa"/>
          </w:tcPr>
          <w:p w14:paraId="4DAFC3DE" w14:textId="77777777" w:rsidR="00490DA3" w:rsidRDefault="00490DA3" w:rsidP="00490DA3"/>
        </w:tc>
        <w:tc>
          <w:tcPr>
            <w:tcW w:w="1666" w:type="dxa"/>
          </w:tcPr>
          <w:p w14:paraId="6AFA02AC" w14:textId="77777777" w:rsidR="00490DA3" w:rsidRDefault="00490DA3" w:rsidP="00490DA3"/>
        </w:tc>
      </w:tr>
      <w:tr w:rsidR="00490DA3" w14:paraId="36DB8043" w14:textId="77777777" w:rsidTr="00490DA3">
        <w:tc>
          <w:tcPr>
            <w:tcW w:w="7366" w:type="dxa"/>
          </w:tcPr>
          <w:p w14:paraId="0D0CB1BE" w14:textId="0211E554" w:rsidR="00490DA3" w:rsidRDefault="00490DA3" w:rsidP="00490DA3">
            <w:r>
              <w:t>Paragraph font Comic Sans</w:t>
            </w:r>
          </w:p>
        </w:tc>
        <w:tc>
          <w:tcPr>
            <w:tcW w:w="1418" w:type="dxa"/>
          </w:tcPr>
          <w:p w14:paraId="3B0B90E1" w14:textId="77777777" w:rsidR="00490DA3" w:rsidRDefault="00490DA3" w:rsidP="00490DA3"/>
        </w:tc>
        <w:tc>
          <w:tcPr>
            <w:tcW w:w="1666" w:type="dxa"/>
          </w:tcPr>
          <w:p w14:paraId="45C1CCD2" w14:textId="77777777" w:rsidR="00490DA3" w:rsidRDefault="00490DA3" w:rsidP="00490DA3"/>
        </w:tc>
      </w:tr>
      <w:tr w:rsidR="00490DA3" w14:paraId="65D67CFB" w14:textId="77777777" w:rsidTr="00490DA3">
        <w:tc>
          <w:tcPr>
            <w:tcW w:w="7366" w:type="dxa"/>
          </w:tcPr>
          <w:p w14:paraId="63741616" w14:textId="3949ADEB" w:rsidR="00490DA3" w:rsidRDefault="00490DA3" w:rsidP="00490DA3">
            <w:r>
              <w:t>Paragraph font size 16pt</w:t>
            </w:r>
          </w:p>
        </w:tc>
        <w:tc>
          <w:tcPr>
            <w:tcW w:w="1418" w:type="dxa"/>
          </w:tcPr>
          <w:p w14:paraId="778024A7" w14:textId="77777777" w:rsidR="00490DA3" w:rsidRDefault="00490DA3" w:rsidP="00490DA3"/>
        </w:tc>
        <w:tc>
          <w:tcPr>
            <w:tcW w:w="1666" w:type="dxa"/>
          </w:tcPr>
          <w:p w14:paraId="0A0B12A2" w14:textId="77777777" w:rsidR="00490DA3" w:rsidRDefault="00490DA3" w:rsidP="00490DA3"/>
        </w:tc>
      </w:tr>
    </w:tbl>
    <w:p w14:paraId="442DE37F" w14:textId="77777777" w:rsidR="00211BA5" w:rsidRDefault="00211BA5"/>
    <w:sectPr w:rsidR="00211BA5" w:rsidSect="00DD4CEA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D7026" w14:textId="77777777" w:rsidR="00DD4CEA" w:rsidRDefault="00DD4CEA" w:rsidP="00EE6776">
      <w:r>
        <w:separator/>
      </w:r>
    </w:p>
  </w:endnote>
  <w:endnote w:type="continuationSeparator" w:id="0">
    <w:p w14:paraId="5C88D761" w14:textId="77777777" w:rsidR="00DD4CEA" w:rsidRDefault="00DD4CEA" w:rsidP="00EE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3560" w14:textId="77777777" w:rsidR="00DD4CEA" w:rsidRDefault="00DD4CEA" w:rsidP="00EE6776">
      <w:r>
        <w:separator/>
      </w:r>
    </w:p>
  </w:footnote>
  <w:footnote w:type="continuationSeparator" w:id="0">
    <w:p w14:paraId="08036B39" w14:textId="77777777" w:rsidR="00DD4CEA" w:rsidRDefault="00DD4CEA" w:rsidP="00EE6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819B" w14:textId="65E5884E" w:rsidR="00EE6776" w:rsidRPr="00EE6776" w:rsidRDefault="00EE6776">
    <w:pPr>
      <w:pStyle w:val="Header"/>
      <w:rPr>
        <w:rFonts w:ascii="Comic Sans MS" w:hAnsi="Comic Sans MS"/>
        <w:lang w:val="en-AU"/>
      </w:rPr>
    </w:pPr>
    <w:r w:rsidRPr="00EE6776">
      <w:rPr>
        <w:rFonts w:ascii="Comic Sans MS" w:hAnsi="Comic Sans MS"/>
        <w:lang w:val="en-AU"/>
      </w:rPr>
      <w:t>Name(s):                              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37A49"/>
    <w:multiLevelType w:val="hybridMultilevel"/>
    <w:tmpl w:val="023E5C42"/>
    <w:lvl w:ilvl="0" w:tplc="1EBA26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27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76"/>
    <w:rsid w:val="00021C51"/>
    <w:rsid w:val="00072F13"/>
    <w:rsid w:val="00211BA5"/>
    <w:rsid w:val="003D1AA3"/>
    <w:rsid w:val="00407652"/>
    <w:rsid w:val="00490DA3"/>
    <w:rsid w:val="005C05F0"/>
    <w:rsid w:val="006C121D"/>
    <w:rsid w:val="009A34F4"/>
    <w:rsid w:val="00B014A6"/>
    <w:rsid w:val="00B4317B"/>
    <w:rsid w:val="00B64A29"/>
    <w:rsid w:val="00B92B8C"/>
    <w:rsid w:val="00DD4CEA"/>
    <w:rsid w:val="00E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C8E87"/>
  <w14:defaultImageDpi w14:val="32767"/>
  <w15:chartTrackingRefBased/>
  <w15:docId w15:val="{E8249004-4306-ED48-A5AF-22924874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E6776"/>
    <w:rPr>
      <w:rFonts w:ascii="Times New Roman" w:eastAsia="Times New Roman" w:hAnsi="Times New Roman" w:cs="Times New Roman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77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6776"/>
  </w:style>
  <w:style w:type="paragraph" w:styleId="Footer">
    <w:name w:val="footer"/>
    <w:basedOn w:val="Normal"/>
    <w:link w:val="FooterChar"/>
    <w:uiPriority w:val="99"/>
    <w:unhideWhenUsed/>
    <w:rsid w:val="00EE677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6776"/>
  </w:style>
  <w:style w:type="paragraph" w:styleId="ListParagraph">
    <w:name w:val="List Paragraph"/>
    <w:basedOn w:val="Normal"/>
    <w:uiPriority w:val="34"/>
    <w:qFormat/>
    <w:rsid w:val="00B4317B"/>
    <w:pPr>
      <w:ind w:left="720"/>
      <w:contextualSpacing/>
    </w:pPr>
  </w:style>
  <w:style w:type="table" w:styleId="TableGrid">
    <w:name w:val="Table Grid"/>
    <w:basedOn w:val="TableNormal"/>
    <w:uiPriority w:val="39"/>
    <w:rsid w:val="0049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Judy Stephenson</cp:lastModifiedBy>
  <cp:revision>2</cp:revision>
  <dcterms:created xsi:type="dcterms:W3CDTF">2024-01-22T21:00:00Z</dcterms:created>
  <dcterms:modified xsi:type="dcterms:W3CDTF">2024-01-22T21:00:00Z</dcterms:modified>
</cp:coreProperties>
</file>