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71F6A" w14:textId="715D24BC" w:rsidR="009A6659" w:rsidRPr="00056D9A" w:rsidRDefault="009A6659">
      <w:pPr>
        <w:rPr>
          <w:rFonts w:ascii="Comic Sans MS" w:hAnsi="Comic Sans MS"/>
          <w:sz w:val="22"/>
          <w:szCs w:val="22"/>
        </w:rPr>
      </w:pPr>
    </w:p>
    <w:p w14:paraId="1D572A79" w14:textId="34052645" w:rsidR="009A6659" w:rsidRPr="00056D9A" w:rsidRDefault="009A6659">
      <w:pPr>
        <w:rPr>
          <w:rFonts w:ascii="Comic Sans MS" w:hAnsi="Comic Sans MS"/>
          <w:sz w:val="22"/>
          <w:szCs w:val="22"/>
        </w:rPr>
      </w:pPr>
    </w:p>
    <w:tbl>
      <w:tblPr>
        <w:tblStyle w:val="TableGrid"/>
        <w:tblW w:w="15447" w:type="dxa"/>
        <w:tblLook w:val="04A0" w:firstRow="1" w:lastRow="0" w:firstColumn="1" w:lastColumn="0" w:noHBand="0" w:noVBand="1"/>
      </w:tblPr>
      <w:tblGrid>
        <w:gridCol w:w="1552"/>
        <w:gridCol w:w="2629"/>
        <w:gridCol w:w="3413"/>
        <w:gridCol w:w="1663"/>
        <w:gridCol w:w="3984"/>
        <w:gridCol w:w="2206"/>
      </w:tblGrid>
      <w:tr w:rsidR="00711E32" w:rsidRPr="00056D9A" w14:paraId="5415FA48" w14:textId="77777777" w:rsidTr="00711E32">
        <w:tc>
          <w:tcPr>
            <w:tcW w:w="15447" w:type="dxa"/>
            <w:gridSpan w:val="6"/>
            <w:vAlign w:val="center"/>
          </w:tcPr>
          <w:p w14:paraId="15A41DC0" w14:textId="20B6B688" w:rsidR="009A6659" w:rsidRPr="00056D9A" w:rsidRDefault="009A6659" w:rsidP="00CD5037">
            <w:pPr>
              <w:jc w:val="center"/>
              <w:rPr>
                <w:rFonts w:ascii="Comic Sans MS" w:hAnsi="Comic Sans MS"/>
                <w:b/>
                <w:bCs/>
                <w:sz w:val="22"/>
                <w:szCs w:val="22"/>
              </w:rPr>
            </w:pPr>
            <w:r w:rsidRPr="00056D9A">
              <w:rPr>
                <w:rFonts w:ascii="Comic Sans MS" w:hAnsi="Comic Sans MS"/>
                <w:b/>
                <w:bCs/>
                <w:sz w:val="22"/>
                <w:szCs w:val="22"/>
              </w:rPr>
              <w:t xml:space="preserve">STAGE </w:t>
            </w:r>
            <w:r w:rsidR="00511B08" w:rsidRPr="00056D9A">
              <w:rPr>
                <w:rFonts w:ascii="Comic Sans MS" w:hAnsi="Comic Sans MS"/>
                <w:b/>
                <w:bCs/>
                <w:sz w:val="22"/>
                <w:szCs w:val="22"/>
              </w:rPr>
              <w:t>1</w:t>
            </w:r>
            <w:r w:rsidRPr="00056D9A">
              <w:rPr>
                <w:rFonts w:ascii="Comic Sans MS" w:hAnsi="Comic Sans MS"/>
                <w:b/>
                <w:bCs/>
                <w:sz w:val="22"/>
                <w:szCs w:val="22"/>
              </w:rPr>
              <w:t xml:space="preserve"> INFORMATION SKILLS</w:t>
            </w:r>
          </w:p>
        </w:tc>
      </w:tr>
      <w:tr w:rsidR="00711E32" w:rsidRPr="00056D9A" w14:paraId="5CF0A850" w14:textId="77777777" w:rsidTr="00711E32">
        <w:tc>
          <w:tcPr>
            <w:tcW w:w="1555" w:type="dxa"/>
            <w:vAlign w:val="center"/>
          </w:tcPr>
          <w:p w14:paraId="6A2F8A73" w14:textId="77777777" w:rsidR="009A6659" w:rsidRPr="00056D9A" w:rsidRDefault="009A6659" w:rsidP="00CD5037">
            <w:pPr>
              <w:jc w:val="center"/>
              <w:rPr>
                <w:rFonts w:ascii="Comic Sans MS" w:hAnsi="Comic Sans MS"/>
                <w:color w:val="538135" w:themeColor="accent6" w:themeShade="BF"/>
                <w:sz w:val="22"/>
                <w:szCs w:val="22"/>
              </w:rPr>
            </w:pPr>
          </w:p>
        </w:tc>
        <w:tc>
          <w:tcPr>
            <w:tcW w:w="2693" w:type="dxa"/>
            <w:vAlign w:val="center"/>
          </w:tcPr>
          <w:p w14:paraId="3CDF4601" w14:textId="77777777" w:rsidR="009A6659" w:rsidRPr="00056D9A" w:rsidRDefault="009A6659" w:rsidP="00CD5037">
            <w:pPr>
              <w:jc w:val="center"/>
              <w:rPr>
                <w:rFonts w:ascii="Comic Sans MS" w:hAnsi="Comic Sans MS"/>
                <w:color w:val="538135" w:themeColor="accent6" w:themeShade="BF"/>
                <w:sz w:val="22"/>
                <w:szCs w:val="22"/>
              </w:rPr>
            </w:pPr>
            <w:r w:rsidRPr="00056D9A">
              <w:rPr>
                <w:rFonts w:ascii="Comic Sans MS" w:hAnsi="Comic Sans MS"/>
                <w:b/>
                <w:bCs/>
                <w:color w:val="538135" w:themeColor="accent6" w:themeShade="BF"/>
                <w:sz w:val="22"/>
                <w:szCs w:val="22"/>
              </w:rPr>
              <w:t>Skill/Knowledge</w:t>
            </w:r>
          </w:p>
        </w:tc>
        <w:tc>
          <w:tcPr>
            <w:tcW w:w="3544" w:type="dxa"/>
            <w:vAlign w:val="center"/>
          </w:tcPr>
          <w:p w14:paraId="5C8D613D" w14:textId="77777777" w:rsidR="009A6659" w:rsidRPr="00056D9A" w:rsidRDefault="009A6659" w:rsidP="00CD5037">
            <w:pPr>
              <w:jc w:val="center"/>
              <w:rPr>
                <w:rFonts w:ascii="Comic Sans MS" w:hAnsi="Comic Sans MS"/>
                <w:color w:val="538135" w:themeColor="accent6" w:themeShade="BF"/>
                <w:sz w:val="22"/>
                <w:szCs w:val="22"/>
              </w:rPr>
            </w:pPr>
            <w:r w:rsidRPr="00056D9A">
              <w:rPr>
                <w:rFonts w:ascii="Comic Sans MS" w:hAnsi="Comic Sans MS"/>
                <w:b/>
                <w:bCs/>
                <w:color w:val="538135" w:themeColor="accent6" w:themeShade="BF"/>
                <w:sz w:val="22"/>
                <w:szCs w:val="22"/>
              </w:rPr>
              <w:t>Demonstrated by</w:t>
            </w:r>
          </w:p>
        </w:tc>
        <w:tc>
          <w:tcPr>
            <w:tcW w:w="1701" w:type="dxa"/>
            <w:vAlign w:val="center"/>
          </w:tcPr>
          <w:p w14:paraId="36D848F0" w14:textId="77777777" w:rsidR="009A6659" w:rsidRPr="00056D9A" w:rsidRDefault="009A6659" w:rsidP="00CD5037">
            <w:pPr>
              <w:jc w:val="center"/>
              <w:rPr>
                <w:rFonts w:ascii="Comic Sans MS" w:hAnsi="Comic Sans MS"/>
                <w:color w:val="538135" w:themeColor="accent6" w:themeShade="BF"/>
                <w:sz w:val="22"/>
                <w:szCs w:val="22"/>
              </w:rPr>
            </w:pPr>
            <w:r w:rsidRPr="00056D9A">
              <w:rPr>
                <w:rFonts w:ascii="Comic Sans MS" w:hAnsi="Comic Sans MS"/>
                <w:b/>
                <w:bCs/>
                <w:color w:val="538135" w:themeColor="accent6" w:themeShade="BF"/>
                <w:sz w:val="22"/>
                <w:szCs w:val="22"/>
              </w:rPr>
              <w:t>Outcome</w:t>
            </w:r>
          </w:p>
        </w:tc>
        <w:tc>
          <w:tcPr>
            <w:tcW w:w="3686" w:type="dxa"/>
            <w:vAlign w:val="center"/>
          </w:tcPr>
          <w:p w14:paraId="2272E89F" w14:textId="77777777" w:rsidR="009A6659" w:rsidRPr="00056D9A" w:rsidRDefault="009A6659" w:rsidP="00CD5037">
            <w:pPr>
              <w:jc w:val="center"/>
              <w:rPr>
                <w:rFonts w:ascii="Comic Sans MS" w:hAnsi="Comic Sans MS"/>
                <w:color w:val="538135" w:themeColor="accent6" w:themeShade="BF"/>
                <w:sz w:val="22"/>
                <w:szCs w:val="22"/>
              </w:rPr>
            </w:pPr>
            <w:r w:rsidRPr="00056D9A">
              <w:rPr>
                <w:rFonts w:ascii="Comic Sans MS" w:hAnsi="Comic Sans MS"/>
                <w:b/>
                <w:bCs/>
                <w:color w:val="538135" w:themeColor="accent6" w:themeShade="BF"/>
                <w:sz w:val="22"/>
                <w:szCs w:val="22"/>
              </w:rPr>
              <w:t>Activity</w:t>
            </w:r>
          </w:p>
        </w:tc>
        <w:tc>
          <w:tcPr>
            <w:tcW w:w="2268" w:type="dxa"/>
            <w:vAlign w:val="center"/>
          </w:tcPr>
          <w:p w14:paraId="2D52CF8A" w14:textId="77777777" w:rsidR="009A6659" w:rsidRPr="00056D9A" w:rsidRDefault="009A6659" w:rsidP="00CD5037">
            <w:pPr>
              <w:jc w:val="center"/>
              <w:rPr>
                <w:rFonts w:ascii="Comic Sans MS" w:hAnsi="Comic Sans MS"/>
                <w:color w:val="538135" w:themeColor="accent6" w:themeShade="BF"/>
                <w:sz w:val="22"/>
                <w:szCs w:val="22"/>
              </w:rPr>
            </w:pPr>
            <w:r w:rsidRPr="00056D9A">
              <w:rPr>
                <w:rFonts w:ascii="Comic Sans MS" w:hAnsi="Comic Sans MS"/>
                <w:b/>
                <w:bCs/>
                <w:color w:val="538135" w:themeColor="accent6" w:themeShade="BF"/>
                <w:sz w:val="22"/>
                <w:szCs w:val="22"/>
              </w:rPr>
              <w:t>Assessment</w:t>
            </w:r>
          </w:p>
        </w:tc>
      </w:tr>
      <w:tr w:rsidR="00056D9A" w:rsidRPr="00056D9A" w14:paraId="7467EF5C" w14:textId="77777777" w:rsidTr="00711E32">
        <w:tc>
          <w:tcPr>
            <w:tcW w:w="1555" w:type="dxa"/>
          </w:tcPr>
          <w:p w14:paraId="38811492" w14:textId="77777777" w:rsidR="00056D9A" w:rsidRPr="00056D9A" w:rsidRDefault="00056D9A" w:rsidP="00056D9A">
            <w:pPr>
              <w:rPr>
                <w:rFonts w:ascii="Comic Sans MS" w:hAnsi="Comic Sans MS" w:cs="Arial"/>
                <w:b/>
                <w:bCs/>
                <w:color w:val="538135" w:themeColor="accent6" w:themeShade="BF"/>
                <w:sz w:val="22"/>
                <w:szCs w:val="22"/>
              </w:rPr>
            </w:pPr>
            <w:r w:rsidRPr="00056D9A">
              <w:rPr>
                <w:rFonts w:ascii="Comic Sans MS" w:hAnsi="Comic Sans MS"/>
                <w:color w:val="538135" w:themeColor="accent6" w:themeShade="BF"/>
                <w:sz w:val="22"/>
                <w:szCs w:val="22"/>
              </w:rPr>
              <w:t xml:space="preserve">2 </w:t>
            </w:r>
            <w:r w:rsidRPr="00056D9A">
              <w:rPr>
                <w:rFonts w:ascii="Comic Sans MS" w:hAnsi="Comic Sans MS" w:cs="Arial"/>
                <w:b/>
                <w:bCs/>
                <w:color w:val="538135" w:themeColor="accent6" w:themeShade="BF"/>
                <w:sz w:val="22"/>
                <w:szCs w:val="22"/>
              </w:rPr>
              <w:t>Locating:</w:t>
            </w:r>
          </w:p>
          <w:p w14:paraId="232B309B" w14:textId="4AFEE421" w:rsidR="00056D9A" w:rsidRPr="00056D9A" w:rsidRDefault="00056D9A" w:rsidP="00056D9A">
            <w:pPr>
              <w:rPr>
                <w:rFonts w:ascii="Comic Sans MS" w:hAnsi="Comic Sans MS"/>
                <w:sz w:val="22"/>
                <w:szCs w:val="22"/>
              </w:rPr>
            </w:pPr>
            <w:r w:rsidRPr="00056D9A">
              <w:rPr>
                <w:rFonts w:ascii="Comic Sans MS" w:hAnsi="Comic Sans MS" w:cs="Arial"/>
                <w:color w:val="538135" w:themeColor="accent6" w:themeShade="BF"/>
                <w:sz w:val="22"/>
                <w:szCs w:val="22"/>
              </w:rPr>
              <w:t>Where can I find the information?</w:t>
            </w:r>
          </w:p>
        </w:tc>
        <w:tc>
          <w:tcPr>
            <w:tcW w:w="2693" w:type="dxa"/>
          </w:tcPr>
          <w:p w14:paraId="4AF467F9" w14:textId="1565CDB8" w:rsidR="00056D9A" w:rsidRPr="00056D9A" w:rsidRDefault="00056D9A" w:rsidP="00056D9A">
            <w:pPr>
              <w:rPr>
                <w:rFonts w:ascii="Comic Sans MS" w:hAnsi="Comic Sans MS"/>
                <w:sz w:val="22"/>
                <w:szCs w:val="22"/>
              </w:rPr>
            </w:pPr>
            <w:r>
              <w:rPr>
                <w:rFonts w:ascii="Arial" w:hAnsi="Arial" w:cs="Arial"/>
                <w:sz w:val="20"/>
              </w:rPr>
              <w:t>Identifies and locates resources following a search strategy with assistance.  Uses author, title and subject entries in the catalogue, the Dewey decimal classification system and a knowledge of the purposes of specialists reference materials.</w:t>
            </w:r>
          </w:p>
        </w:tc>
        <w:tc>
          <w:tcPr>
            <w:tcW w:w="3544" w:type="dxa"/>
          </w:tcPr>
          <w:p w14:paraId="6C8996B8" w14:textId="77777777" w:rsidR="00056D9A" w:rsidRDefault="00056D9A" w:rsidP="00056D9A">
            <w:pPr>
              <w:numPr>
                <w:ilvl w:val="0"/>
                <w:numId w:val="2"/>
              </w:numPr>
              <w:rPr>
                <w:rFonts w:ascii="Arial" w:hAnsi="Arial" w:cs="Arial"/>
                <w:sz w:val="20"/>
                <w:szCs w:val="22"/>
              </w:rPr>
            </w:pPr>
            <w:r w:rsidRPr="00CD7AB1">
              <w:rPr>
                <w:rFonts w:ascii="Arial" w:hAnsi="Arial" w:cs="Arial"/>
                <w:sz w:val="20"/>
                <w:szCs w:val="22"/>
                <w:highlight w:val="yellow"/>
              </w:rPr>
              <w:t>Is familiar with the layout of the library</w:t>
            </w:r>
            <w:r>
              <w:rPr>
                <w:rFonts w:ascii="Arial" w:hAnsi="Arial" w:cs="Arial"/>
                <w:sz w:val="20"/>
                <w:szCs w:val="22"/>
              </w:rPr>
              <w:t xml:space="preserve"> and differentiates between the Fiction &amp; </w:t>
            </w:r>
            <w:proofErr w:type="gramStart"/>
            <w:r>
              <w:rPr>
                <w:rFonts w:ascii="Arial" w:hAnsi="Arial" w:cs="Arial"/>
                <w:sz w:val="20"/>
                <w:szCs w:val="22"/>
              </w:rPr>
              <w:t>Non Fiction</w:t>
            </w:r>
            <w:proofErr w:type="gramEnd"/>
            <w:r>
              <w:rPr>
                <w:rFonts w:ascii="Arial" w:hAnsi="Arial" w:cs="Arial"/>
                <w:sz w:val="20"/>
                <w:szCs w:val="22"/>
              </w:rPr>
              <w:t xml:space="preserve"> sections</w:t>
            </w:r>
          </w:p>
          <w:p w14:paraId="7568092D" w14:textId="77777777" w:rsidR="00056D9A" w:rsidRDefault="00056D9A" w:rsidP="00056D9A">
            <w:pPr>
              <w:numPr>
                <w:ilvl w:val="0"/>
                <w:numId w:val="2"/>
              </w:numPr>
              <w:rPr>
                <w:rFonts w:ascii="Arial" w:hAnsi="Arial" w:cs="Arial"/>
                <w:sz w:val="20"/>
                <w:szCs w:val="22"/>
              </w:rPr>
            </w:pPr>
            <w:r>
              <w:rPr>
                <w:rFonts w:ascii="Arial" w:hAnsi="Arial" w:cs="Arial"/>
                <w:sz w:val="20"/>
                <w:szCs w:val="22"/>
              </w:rPr>
              <w:t>Knows alphabetical order</w:t>
            </w:r>
          </w:p>
          <w:p w14:paraId="33350427" w14:textId="77777777" w:rsidR="00056D9A" w:rsidRDefault="00056D9A" w:rsidP="00056D9A">
            <w:pPr>
              <w:numPr>
                <w:ilvl w:val="0"/>
                <w:numId w:val="2"/>
              </w:numPr>
              <w:rPr>
                <w:rFonts w:ascii="Arial" w:hAnsi="Arial" w:cs="Arial"/>
                <w:sz w:val="20"/>
                <w:szCs w:val="22"/>
              </w:rPr>
            </w:pPr>
            <w:r>
              <w:rPr>
                <w:rFonts w:ascii="Arial" w:hAnsi="Arial" w:cs="Arial"/>
                <w:sz w:val="20"/>
                <w:szCs w:val="22"/>
              </w:rPr>
              <w:t>Understands that NF resources are shelved numerically</w:t>
            </w:r>
          </w:p>
          <w:p w14:paraId="13ED08F0" w14:textId="77777777" w:rsidR="00056D9A" w:rsidRDefault="00056D9A" w:rsidP="00056D9A">
            <w:pPr>
              <w:numPr>
                <w:ilvl w:val="0"/>
                <w:numId w:val="2"/>
              </w:numPr>
              <w:tabs>
                <w:tab w:val="clear" w:pos="360"/>
                <w:tab w:val="left" w:pos="363"/>
              </w:tabs>
              <w:rPr>
                <w:rFonts w:ascii="Arial" w:hAnsi="Arial" w:cs="Arial"/>
                <w:sz w:val="20"/>
                <w:szCs w:val="22"/>
              </w:rPr>
            </w:pPr>
            <w:r>
              <w:rPr>
                <w:rFonts w:ascii="Arial" w:hAnsi="Arial" w:cs="Arial"/>
                <w:sz w:val="20"/>
                <w:szCs w:val="22"/>
              </w:rPr>
              <w:t>Locates NF resources with assistance</w:t>
            </w:r>
          </w:p>
          <w:p w14:paraId="077C9E95" w14:textId="77777777" w:rsidR="00056D9A" w:rsidRPr="00CD7AB1" w:rsidRDefault="00056D9A" w:rsidP="00056D9A">
            <w:pPr>
              <w:numPr>
                <w:ilvl w:val="0"/>
                <w:numId w:val="2"/>
              </w:numPr>
              <w:tabs>
                <w:tab w:val="clear" w:pos="360"/>
                <w:tab w:val="left" w:pos="363"/>
              </w:tabs>
              <w:rPr>
                <w:rFonts w:ascii="Arial" w:hAnsi="Arial" w:cs="Arial"/>
                <w:sz w:val="20"/>
                <w:szCs w:val="22"/>
                <w:highlight w:val="yellow"/>
              </w:rPr>
            </w:pPr>
            <w:r w:rsidRPr="00CD7AB1">
              <w:rPr>
                <w:rFonts w:ascii="Arial" w:hAnsi="Arial" w:cs="Arial"/>
                <w:sz w:val="20"/>
                <w:szCs w:val="22"/>
                <w:highlight w:val="yellow"/>
              </w:rPr>
              <w:t>Begins to use shelf marker</w:t>
            </w:r>
          </w:p>
          <w:p w14:paraId="52DC60DE" w14:textId="77777777" w:rsidR="00056D9A" w:rsidRPr="00CD7AB1" w:rsidRDefault="00056D9A" w:rsidP="00056D9A">
            <w:pPr>
              <w:numPr>
                <w:ilvl w:val="0"/>
                <w:numId w:val="2"/>
              </w:numPr>
              <w:rPr>
                <w:rFonts w:ascii="Arial" w:hAnsi="Arial" w:cs="Arial"/>
                <w:sz w:val="20"/>
                <w:szCs w:val="22"/>
                <w:highlight w:val="yellow"/>
              </w:rPr>
            </w:pPr>
            <w:r w:rsidRPr="00CD7AB1">
              <w:rPr>
                <w:rFonts w:ascii="Arial" w:hAnsi="Arial" w:cs="Arial"/>
                <w:sz w:val="20"/>
                <w:szCs w:val="22"/>
                <w:highlight w:val="yellow"/>
              </w:rPr>
              <w:t>Locates  Junior and Easy Chapter Fiction and returns to correct place</w:t>
            </w:r>
          </w:p>
          <w:p w14:paraId="6B7CFAF7" w14:textId="77777777" w:rsidR="00056D9A" w:rsidRDefault="00056D9A" w:rsidP="00056D9A">
            <w:pPr>
              <w:numPr>
                <w:ilvl w:val="0"/>
                <w:numId w:val="2"/>
              </w:numPr>
              <w:tabs>
                <w:tab w:val="clear" w:pos="360"/>
                <w:tab w:val="left" w:pos="363"/>
              </w:tabs>
              <w:rPr>
                <w:rFonts w:ascii="Arial" w:hAnsi="Arial" w:cs="Arial"/>
                <w:sz w:val="20"/>
                <w:szCs w:val="22"/>
              </w:rPr>
            </w:pPr>
            <w:r>
              <w:rPr>
                <w:rFonts w:ascii="Arial" w:hAnsi="Arial" w:cs="Arial"/>
                <w:sz w:val="20"/>
                <w:szCs w:val="22"/>
              </w:rPr>
              <w:t>Understands and uses the following terms:</w:t>
            </w:r>
          </w:p>
          <w:p w14:paraId="34B4B929" w14:textId="77777777" w:rsidR="00056D9A" w:rsidRDefault="00056D9A" w:rsidP="00056D9A">
            <w:pPr>
              <w:tabs>
                <w:tab w:val="left" w:pos="288"/>
              </w:tabs>
              <w:ind w:left="720"/>
              <w:rPr>
                <w:rFonts w:ascii="Arial" w:hAnsi="Arial" w:cs="Arial"/>
                <w:sz w:val="20"/>
                <w:szCs w:val="22"/>
              </w:rPr>
            </w:pPr>
            <w:r>
              <w:rPr>
                <w:rFonts w:ascii="Arial" w:hAnsi="Arial" w:cs="Arial"/>
                <w:sz w:val="20"/>
                <w:szCs w:val="22"/>
              </w:rPr>
              <w:t>title, author, illustrator, surname,</w:t>
            </w:r>
          </w:p>
          <w:p w14:paraId="1430353C" w14:textId="77777777" w:rsidR="00056D9A" w:rsidRDefault="00056D9A" w:rsidP="00056D9A">
            <w:pPr>
              <w:tabs>
                <w:tab w:val="left" w:pos="288"/>
              </w:tabs>
              <w:ind w:left="720"/>
              <w:rPr>
                <w:rFonts w:ascii="Arial" w:hAnsi="Arial" w:cs="Arial"/>
                <w:sz w:val="20"/>
                <w:szCs w:val="22"/>
              </w:rPr>
            </w:pPr>
            <w:r>
              <w:rPr>
                <w:rFonts w:ascii="Arial" w:hAnsi="Arial" w:cs="Arial"/>
                <w:sz w:val="20"/>
                <w:szCs w:val="22"/>
              </w:rPr>
              <w:t>spine, spine label, series</w:t>
            </w:r>
          </w:p>
          <w:p w14:paraId="2D4F7B46" w14:textId="77777777" w:rsidR="00056D9A" w:rsidRDefault="00056D9A" w:rsidP="00056D9A">
            <w:pPr>
              <w:numPr>
                <w:ilvl w:val="0"/>
                <w:numId w:val="2"/>
              </w:numPr>
              <w:tabs>
                <w:tab w:val="clear" w:pos="360"/>
                <w:tab w:val="left" w:pos="363"/>
              </w:tabs>
              <w:rPr>
                <w:rFonts w:ascii="Arial" w:hAnsi="Arial" w:cs="Arial"/>
                <w:sz w:val="20"/>
                <w:szCs w:val="22"/>
              </w:rPr>
            </w:pPr>
            <w:r>
              <w:rPr>
                <w:rFonts w:ascii="Arial" w:hAnsi="Arial" w:cs="Arial"/>
                <w:sz w:val="20"/>
                <w:szCs w:val="22"/>
              </w:rPr>
              <w:t>Understands there are primary sources of information</w:t>
            </w:r>
          </w:p>
          <w:p w14:paraId="1D45A81B" w14:textId="3EA14631" w:rsidR="00056D9A" w:rsidRPr="00056D9A" w:rsidRDefault="00056D9A" w:rsidP="00056D9A">
            <w:pPr>
              <w:numPr>
                <w:ilvl w:val="0"/>
                <w:numId w:val="2"/>
              </w:numPr>
              <w:tabs>
                <w:tab w:val="clear" w:pos="360"/>
                <w:tab w:val="left" w:pos="363"/>
              </w:tabs>
              <w:rPr>
                <w:rFonts w:ascii="Arial" w:hAnsi="Arial" w:cs="Arial"/>
                <w:sz w:val="20"/>
                <w:szCs w:val="22"/>
              </w:rPr>
            </w:pPr>
            <w:r w:rsidRPr="00056D9A">
              <w:rPr>
                <w:rFonts w:ascii="Arial" w:hAnsi="Arial" w:cs="Arial"/>
                <w:sz w:val="20"/>
                <w:szCs w:val="22"/>
              </w:rPr>
              <w:t>Begins to use contents and index</w:t>
            </w:r>
            <w:r>
              <w:rPr>
                <w:rFonts w:ascii="Arial" w:hAnsi="Arial" w:cs="Arial"/>
                <w:sz w:val="20"/>
                <w:szCs w:val="22"/>
              </w:rPr>
              <w:t xml:space="preserve"> pages of NF books</w:t>
            </w:r>
          </w:p>
        </w:tc>
        <w:tc>
          <w:tcPr>
            <w:tcW w:w="1701" w:type="dxa"/>
          </w:tcPr>
          <w:p w14:paraId="7C198631" w14:textId="14C76E5D" w:rsidR="001407F5" w:rsidRPr="00767823" w:rsidRDefault="001407F5" w:rsidP="001407F5">
            <w:pPr>
              <w:pStyle w:val="Default"/>
              <w:rPr>
                <w:color w:val="0070C0"/>
              </w:rPr>
            </w:pPr>
            <w:r w:rsidRPr="00DD75FA">
              <w:rPr>
                <w:b/>
                <w:bCs/>
                <w:color w:val="FF0000"/>
              </w:rPr>
              <w:t xml:space="preserve">4. </w:t>
            </w:r>
            <w:r w:rsidRPr="0052406C">
              <w:rPr>
                <w:b/>
                <w:bCs/>
                <w:color w:val="0070C0"/>
              </w:rPr>
              <w:t xml:space="preserve">EN1-RECOM-01 </w:t>
            </w:r>
          </w:p>
          <w:p w14:paraId="687A0A57" w14:textId="77777777" w:rsidR="00E8025C" w:rsidRDefault="00E8025C" w:rsidP="00056D9A">
            <w:pPr>
              <w:rPr>
                <w:rFonts w:ascii="Comic Sans MS" w:hAnsi="Comic Sans MS"/>
                <w:b/>
                <w:bCs/>
                <w:color w:val="FF0000"/>
                <w:sz w:val="23"/>
                <w:szCs w:val="23"/>
              </w:rPr>
            </w:pPr>
            <w:r>
              <w:rPr>
                <w:rFonts w:ascii="Comic Sans MS" w:hAnsi="Comic Sans MS"/>
                <w:b/>
                <w:bCs/>
                <w:color w:val="FF0000"/>
                <w:sz w:val="23"/>
                <w:szCs w:val="23"/>
              </w:rPr>
              <w:t>4c</w:t>
            </w:r>
          </w:p>
          <w:p w14:paraId="144ED5D3" w14:textId="3347E71D" w:rsidR="00056D9A" w:rsidRPr="001407F5" w:rsidRDefault="001407F5" w:rsidP="00056D9A">
            <w:pPr>
              <w:rPr>
                <w:rFonts w:ascii="Comic Sans MS" w:hAnsi="Comic Sans MS"/>
                <w:b/>
                <w:bCs/>
                <w:sz w:val="23"/>
                <w:szCs w:val="23"/>
              </w:rPr>
            </w:pPr>
            <w:r w:rsidRPr="001407F5">
              <w:rPr>
                <w:rFonts w:ascii="Comic Sans MS" w:hAnsi="Comic Sans MS"/>
                <w:b/>
                <w:bCs/>
                <w:color w:val="FF0000"/>
                <w:sz w:val="23"/>
                <w:szCs w:val="23"/>
              </w:rPr>
              <w:t>4e</w:t>
            </w:r>
          </w:p>
        </w:tc>
        <w:tc>
          <w:tcPr>
            <w:tcW w:w="3686" w:type="dxa"/>
          </w:tcPr>
          <w:p w14:paraId="5956916F" w14:textId="77777777" w:rsidR="00056D9A" w:rsidRDefault="00CD7AB1" w:rsidP="00056D9A">
            <w:pPr>
              <w:rPr>
                <w:rFonts w:ascii="Comic Sans MS" w:hAnsi="Comic Sans MS"/>
                <w:sz w:val="22"/>
                <w:szCs w:val="22"/>
              </w:rPr>
            </w:pPr>
            <w:r>
              <w:rPr>
                <w:rFonts w:ascii="Comic Sans MS" w:hAnsi="Comic Sans MS"/>
                <w:sz w:val="22"/>
                <w:szCs w:val="22"/>
              </w:rPr>
              <w:t>Library Routines</w:t>
            </w:r>
          </w:p>
          <w:p w14:paraId="3977C527" w14:textId="7BA7B693" w:rsidR="00CD7AB1" w:rsidRDefault="00000000" w:rsidP="00056D9A">
            <w:pPr>
              <w:rPr>
                <w:rFonts w:ascii="Comic Sans MS" w:hAnsi="Comic Sans MS"/>
                <w:sz w:val="22"/>
                <w:szCs w:val="22"/>
              </w:rPr>
            </w:pPr>
            <w:hyperlink r:id="rId7" w:history="1">
              <w:r w:rsidR="00CD7AB1" w:rsidRPr="00D23D8D">
                <w:rPr>
                  <w:rStyle w:val="Hyperlink"/>
                  <w:rFonts w:ascii="Comic Sans MS" w:hAnsi="Comic Sans MS"/>
                  <w:sz w:val="22"/>
                  <w:szCs w:val="22"/>
                </w:rPr>
                <w:t>https://nuwarra.weebly.com/library-routines.html</w:t>
              </w:r>
            </w:hyperlink>
          </w:p>
          <w:p w14:paraId="59C2F633" w14:textId="77777777" w:rsidR="00CD7AB1" w:rsidRDefault="00CD7AB1" w:rsidP="00056D9A">
            <w:pPr>
              <w:rPr>
                <w:rFonts w:ascii="Comic Sans MS" w:hAnsi="Comic Sans MS"/>
                <w:sz w:val="22"/>
                <w:szCs w:val="22"/>
              </w:rPr>
            </w:pPr>
          </w:p>
          <w:p w14:paraId="320FF20A" w14:textId="77777777" w:rsidR="00CD7AB1" w:rsidRDefault="00C10906" w:rsidP="00056D9A">
            <w:pPr>
              <w:rPr>
                <w:rFonts w:ascii="Comic Sans MS" w:hAnsi="Comic Sans MS"/>
                <w:sz w:val="22"/>
                <w:szCs w:val="22"/>
              </w:rPr>
            </w:pPr>
            <w:r>
              <w:rPr>
                <w:rFonts w:ascii="Comic Sans MS" w:hAnsi="Comic Sans MS"/>
                <w:sz w:val="22"/>
                <w:szCs w:val="22"/>
              </w:rPr>
              <w:t>Year 1 Care for books</w:t>
            </w:r>
          </w:p>
          <w:p w14:paraId="5E97CE43" w14:textId="71BA0AA6" w:rsidR="00C10906" w:rsidRDefault="00000000" w:rsidP="00056D9A">
            <w:pPr>
              <w:rPr>
                <w:rFonts w:ascii="Comic Sans MS" w:hAnsi="Comic Sans MS"/>
                <w:sz w:val="22"/>
                <w:szCs w:val="22"/>
              </w:rPr>
            </w:pPr>
            <w:hyperlink r:id="rId8" w:history="1">
              <w:r w:rsidR="00C10906" w:rsidRPr="00D23D8D">
                <w:rPr>
                  <w:rStyle w:val="Hyperlink"/>
                  <w:rFonts w:ascii="Comic Sans MS" w:hAnsi="Comic Sans MS"/>
                  <w:sz w:val="22"/>
                  <w:szCs w:val="22"/>
                </w:rPr>
                <w:t>https://nuwarra.weebly.com/care-for-books.html</w:t>
              </w:r>
            </w:hyperlink>
          </w:p>
          <w:p w14:paraId="3168890B" w14:textId="77777777" w:rsidR="00C10906" w:rsidRDefault="00C10906" w:rsidP="00056D9A">
            <w:pPr>
              <w:rPr>
                <w:rFonts w:ascii="Comic Sans MS" w:hAnsi="Comic Sans MS"/>
                <w:sz w:val="22"/>
                <w:szCs w:val="22"/>
              </w:rPr>
            </w:pPr>
          </w:p>
          <w:p w14:paraId="5FADB7DA" w14:textId="77777777" w:rsidR="00C10906" w:rsidRDefault="00C10906" w:rsidP="00056D9A">
            <w:pPr>
              <w:rPr>
                <w:rFonts w:ascii="Comic Sans MS" w:hAnsi="Comic Sans MS"/>
                <w:sz w:val="22"/>
                <w:szCs w:val="22"/>
              </w:rPr>
            </w:pPr>
            <w:r>
              <w:rPr>
                <w:rFonts w:ascii="Comic Sans MS" w:hAnsi="Comic Sans MS"/>
                <w:sz w:val="22"/>
                <w:szCs w:val="22"/>
              </w:rPr>
              <w:t>Year 2 Parts of a book</w:t>
            </w:r>
          </w:p>
          <w:p w14:paraId="4EFA20A5" w14:textId="14E37B80" w:rsidR="00C10906" w:rsidRDefault="00000000" w:rsidP="00056D9A">
            <w:pPr>
              <w:rPr>
                <w:rFonts w:ascii="Comic Sans MS" w:hAnsi="Comic Sans MS"/>
                <w:sz w:val="22"/>
                <w:szCs w:val="22"/>
              </w:rPr>
            </w:pPr>
            <w:hyperlink r:id="rId9" w:history="1">
              <w:r w:rsidR="00CB69B8" w:rsidRPr="00D23D8D">
                <w:rPr>
                  <w:rStyle w:val="Hyperlink"/>
                  <w:rFonts w:ascii="Comic Sans MS" w:hAnsi="Comic Sans MS"/>
                  <w:sz w:val="22"/>
                  <w:szCs w:val="22"/>
                </w:rPr>
                <w:t>https://nuwarra.weebly.com/parts-of-a-book.html</w:t>
              </w:r>
            </w:hyperlink>
          </w:p>
          <w:p w14:paraId="2F6DB41A" w14:textId="2A746958" w:rsidR="00CB69B8" w:rsidRPr="00056D9A" w:rsidRDefault="00CB69B8" w:rsidP="00056D9A">
            <w:pPr>
              <w:rPr>
                <w:rFonts w:ascii="Comic Sans MS" w:hAnsi="Comic Sans MS"/>
                <w:sz w:val="22"/>
                <w:szCs w:val="22"/>
              </w:rPr>
            </w:pPr>
          </w:p>
        </w:tc>
        <w:tc>
          <w:tcPr>
            <w:tcW w:w="2268" w:type="dxa"/>
          </w:tcPr>
          <w:p w14:paraId="26451A64" w14:textId="77777777" w:rsidR="00056D9A" w:rsidRDefault="00CD7AB1" w:rsidP="00056D9A">
            <w:pPr>
              <w:rPr>
                <w:rFonts w:ascii="Comic Sans MS" w:hAnsi="Comic Sans MS"/>
                <w:sz w:val="22"/>
                <w:szCs w:val="22"/>
              </w:rPr>
            </w:pPr>
            <w:r>
              <w:rPr>
                <w:rFonts w:ascii="Comic Sans MS" w:hAnsi="Comic Sans MS"/>
                <w:sz w:val="22"/>
                <w:szCs w:val="22"/>
              </w:rPr>
              <w:t>Mark worksheet</w:t>
            </w:r>
          </w:p>
          <w:p w14:paraId="08065DBC" w14:textId="77777777" w:rsidR="00C10906" w:rsidRDefault="00C10906" w:rsidP="00056D9A">
            <w:pPr>
              <w:rPr>
                <w:rFonts w:ascii="Comic Sans MS" w:hAnsi="Comic Sans MS"/>
                <w:sz w:val="22"/>
                <w:szCs w:val="22"/>
              </w:rPr>
            </w:pPr>
          </w:p>
          <w:p w14:paraId="6C190D5C" w14:textId="77777777" w:rsidR="00C10906" w:rsidRDefault="00C10906" w:rsidP="00056D9A">
            <w:pPr>
              <w:rPr>
                <w:rFonts w:ascii="Comic Sans MS" w:hAnsi="Comic Sans MS"/>
                <w:sz w:val="22"/>
                <w:szCs w:val="22"/>
              </w:rPr>
            </w:pPr>
          </w:p>
          <w:p w14:paraId="7BBE2B1D" w14:textId="77777777" w:rsidR="00C10906" w:rsidRDefault="00C10906" w:rsidP="00056D9A">
            <w:pPr>
              <w:rPr>
                <w:rFonts w:ascii="Comic Sans MS" w:hAnsi="Comic Sans MS"/>
                <w:sz w:val="22"/>
                <w:szCs w:val="22"/>
              </w:rPr>
            </w:pPr>
          </w:p>
          <w:p w14:paraId="47261A03" w14:textId="4259C38E" w:rsidR="00C10906" w:rsidRDefault="00C10906" w:rsidP="00056D9A">
            <w:pPr>
              <w:rPr>
                <w:rFonts w:ascii="Comic Sans MS" w:hAnsi="Comic Sans MS"/>
                <w:sz w:val="22"/>
                <w:szCs w:val="22"/>
              </w:rPr>
            </w:pPr>
            <w:r>
              <w:rPr>
                <w:rFonts w:ascii="Comic Sans MS" w:hAnsi="Comic Sans MS"/>
                <w:sz w:val="22"/>
                <w:szCs w:val="22"/>
              </w:rPr>
              <w:t>Student</w:t>
            </w:r>
            <w:r w:rsidR="00CB69B8">
              <w:rPr>
                <w:rFonts w:ascii="Comic Sans MS" w:hAnsi="Comic Sans MS"/>
                <w:sz w:val="22"/>
                <w:szCs w:val="22"/>
              </w:rPr>
              <w:t>s</w:t>
            </w:r>
            <w:r>
              <w:rPr>
                <w:rFonts w:ascii="Comic Sans MS" w:hAnsi="Comic Sans MS"/>
                <w:sz w:val="22"/>
                <w:szCs w:val="22"/>
              </w:rPr>
              <w:t xml:space="preserve"> choose and download which worksheet</w:t>
            </w:r>
            <w:r w:rsidR="00CB69B8">
              <w:rPr>
                <w:rFonts w:ascii="Comic Sans MS" w:hAnsi="Comic Sans MS"/>
                <w:sz w:val="22"/>
                <w:szCs w:val="22"/>
              </w:rPr>
              <w:t>s to complete</w:t>
            </w:r>
          </w:p>
          <w:p w14:paraId="1EA328FB" w14:textId="6D3937FF" w:rsidR="00C10906" w:rsidRPr="00056D9A" w:rsidRDefault="00C10906" w:rsidP="00056D9A">
            <w:pPr>
              <w:rPr>
                <w:rFonts w:ascii="Comic Sans MS" w:hAnsi="Comic Sans MS"/>
                <w:sz w:val="22"/>
                <w:szCs w:val="22"/>
              </w:rPr>
            </w:pPr>
          </w:p>
        </w:tc>
      </w:tr>
      <w:tr w:rsidR="00056D9A" w:rsidRPr="00056D9A" w14:paraId="77CAC89D" w14:textId="77777777" w:rsidTr="00711E32">
        <w:tc>
          <w:tcPr>
            <w:tcW w:w="1555" w:type="dxa"/>
          </w:tcPr>
          <w:p w14:paraId="525695E1" w14:textId="77777777" w:rsidR="00056D9A" w:rsidRPr="00056D9A" w:rsidRDefault="00056D9A" w:rsidP="00056D9A">
            <w:pPr>
              <w:rPr>
                <w:rFonts w:ascii="Comic Sans MS" w:hAnsi="Comic Sans MS"/>
                <w:sz w:val="22"/>
                <w:szCs w:val="22"/>
              </w:rPr>
            </w:pPr>
          </w:p>
        </w:tc>
        <w:tc>
          <w:tcPr>
            <w:tcW w:w="2693" w:type="dxa"/>
          </w:tcPr>
          <w:p w14:paraId="5EC0C382" w14:textId="77777777" w:rsidR="00056D9A" w:rsidRPr="00056D9A" w:rsidRDefault="00056D9A" w:rsidP="00056D9A">
            <w:pPr>
              <w:rPr>
                <w:rFonts w:ascii="Comic Sans MS" w:hAnsi="Comic Sans MS"/>
                <w:sz w:val="22"/>
                <w:szCs w:val="22"/>
              </w:rPr>
            </w:pPr>
          </w:p>
        </w:tc>
        <w:tc>
          <w:tcPr>
            <w:tcW w:w="3544" w:type="dxa"/>
          </w:tcPr>
          <w:p w14:paraId="24194C36" w14:textId="77777777" w:rsidR="00056D9A" w:rsidRPr="00056D9A" w:rsidRDefault="00056D9A" w:rsidP="00056D9A">
            <w:pPr>
              <w:rPr>
                <w:rFonts w:ascii="Comic Sans MS" w:hAnsi="Comic Sans MS"/>
                <w:sz w:val="22"/>
                <w:szCs w:val="22"/>
              </w:rPr>
            </w:pPr>
          </w:p>
        </w:tc>
        <w:tc>
          <w:tcPr>
            <w:tcW w:w="1701" w:type="dxa"/>
          </w:tcPr>
          <w:p w14:paraId="798D825D" w14:textId="77777777" w:rsidR="00056D9A" w:rsidRPr="00056D9A" w:rsidRDefault="00056D9A" w:rsidP="00056D9A">
            <w:pPr>
              <w:rPr>
                <w:rFonts w:ascii="Comic Sans MS" w:hAnsi="Comic Sans MS"/>
                <w:sz w:val="22"/>
                <w:szCs w:val="22"/>
              </w:rPr>
            </w:pPr>
          </w:p>
        </w:tc>
        <w:tc>
          <w:tcPr>
            <w:tcW w:w="3686" w:type="dxa"/>
          </w:tcPr>
          <w:p w14:paraId="44CF2651" w14:textId="77777777" w:rsidR="00056D9A" w:rsidRPr="00056D9A" w:rsidRDefault="00056D9A" w:rsidP="00056D9A">
            <w:pPr>
              <w:rPr>
                <w:rFonts w:ascii="Comic Sans MS" w:hAnsi="Comic Sans MS"/>
                <w:sz w:val="22"/>
                <w:szCs w:val="22"/>
              </w:rPr>
            </w:pPr>
          </w:p>
        </w:tc>
        <w:tc>
          <w:tcPr>
            <w:tcW w:w="2268" w:type="dxa"/>
          </w:tcPr>
          <w:p w14:paraId="59FDC711" w14:textId="77777777" w:rsidR="00056D9A" w:rsidRPr="00056D9A" w:rsidRDefault="00056D9A" w:rsidP="00056D9A">
            <w:pPr>
              <w:rPr>
                <w:rFonts w:ascii="Comic Sans MS" w:hAnsi="Comic Sans MS"/>
                <w:sz w:val="22"/>
                <w:szCs w:val="22"/>
              </w:rPr>
            </w:pPr>
          </w:p>
        </w:tc>
      </w:tr>
    </w:tbl>
    <w:p w14:paraId="4499F564" w14:textId="6167CC60" w:rsidR="009A6659" w:rsidRPr="00056D9A" w:rsidRDefault="009A6659">
      <w:pPr>
        <w:rPr>
          <w:rFonts w:ascii="Comic Sans MS" w:hAnsi="Comic Sans MS"/>
          <w:sz w:val="22"/>
          <w:szCs w:val="22"/>
        </w:rPr>
      </w:pPr>
    </w:p>
    <w:p w14:paraId="661870EA" w14:textId="52B0AC61" w:rsidR="009A6659" w:rsidRPr="00056D9A" w:rsidRDefault="009A6659">
      <w:pPr>
        <w:rPr>
          <w:rFonts w:ascii="Comic Sans MS" w:hAnsi="Comic Sans MS"/>
          <w:sz w:val="22"/>
          <w:szCs w:val="22"/>
        </w:rPr>
      </w:pPr>
    </w:p>
    <w:p w14:paraId="5ED1EA3D" w14:textId="361420AB" w:rsidR="009A6659" w:rsidRPr="00056D9A" w:rsidRDefault="009A6659">
      <w:pPr>
        <w:rPr>
          <w:rFonts w:ascii="Comic Sans MS" w:hAnsi="Comic Sans MS"/>
          <w:sz w:val="22"/>
          <w:szCs w:val="22"/>
        </w:rPr>
      </w:pPr>
    </w:p>
    <w:p w14:paraId="3D361949" w14:textId="5F74E534" w:rsidR="009A6659" w:rsidRPr="00056D9A" w:rsidRDefault="009A6659">
      <w:pPr>
        <w:rPr>
          <w:rFonts w:ascii="Comic Sans MS" w:hAnsi="Comic Sans MS"/>
          <w:sz w:val="22"/>
          <w:szCs w:val="22"/>
        </w:rPr>
      </w:pPr>
    </w:p>
    <w:p w14:paraId="2289D402" w14:textId="1C971B95" w:rsidR="009A6659" w:rsidRPr="00056D9A" w:rsidRDefault="009A6659">
      <w:pPr>
        <w:rPr>
          <w:rFonts w:ascii="Comic Sans MS" w:hAnsi="Comic Sans MS"/>
          <w:sz w:val="22"/>
          <w:szCs w:val="22"/>
        </w:rPr>
      </w:pPr>
    </w:p>
    <w:p w14:paraId="6C09E836" w14:textId="531E4B97" w:rsidR="009A6659" w:rsidRPr="00056D9A" w:rsidRDefault="009A6659">
      <w:pPr>
        <w:rPr>
          <w:rFonts w:ascii="Comic Sans MS" w:hAnsi="Comic Sans MS"/>
          <w:sz w:val="22"/>
          <w:szCs w:val="22"/>
        </w:rPr>
      </w:pPr>
    </w:p>
    <w:p w14:paraId="4C46AFF4" w14:textId="4ED90426" w:rsidR="009A6659" w:rsidRPr="00056D9A" w:rsidRDefault="009A6659">
      <w:pPr>
        <w:rPr>
          <w:rFonts w:ascii="Comic Sans MS" w:hAnsi="Comic Sans MS"/>
          <w:sz w:val="22"/>
          <w:szCs w:val="22"/>
        </w:rPr>
      </w:pPr>
    </w:p>
    <w:p w14:paraId="7680FDD8" w14:textId="4D9731B7" w:rsidR="009A6659" w:rsidRPr="00056D9A" w:rsidRDefault="009A6659">
      <w:pPr>
        <w:rPr>
          <w:rFonts w:ascii="Comic Sans MS" w:hAnsi="Comic Sans MS"/>
          <w:sz w:val="22"/>
          <w:szCs w:val="22"/>
        </w:rPr>
      </w:pPr>
    </w:p>
    <w:p w14:paraId="3C5B2933" w14:textId="10485CB3" w:rsidR="009A6659" w:rsidRPr="00056D9A" w:rsidRDefault="009A6659">
      <w:pPr>
        <w:rPr>
          <w:rFonts w:ascii="Comic Sans MS" w:hAnsi="Comic Sans MS"/>
          <w:sz w:val="22"/>
          <w:szCs w:val="22"/>
        </w:rPr>
      </w:pPr>
    </w:p>
    <w:p w14:paraId="15EF5B57" w14:textId="1A8FC2F1" w:rsidR="009A6659" w:rsidRPr="00056D9A" w:rsidRDefault="009A6659">
      <w:pPr>
        <w:rPr>
          <w:rFonts w:ascii="Comic Sans MS" w:hAnsi="Comic Sans MS"/>
          <w:sz w:val="22"/>
          <w:szCs w:val="22"/>
        </w:rPr>
      </w:pPr>
    </w:p>
    <w:tbl>
      <w:tblPr>
        <w:tblStyle w:val="TableGrid"/>
        <w:tblW w:w="15304" w:type="dxa"/>
        <w:tblLook w:val="04A0" w:firstRow="1" w:lastRow="0" w:firstColumn="1" w:lastColumn="0" w:noHBand="0" w:noVBand="1"/>
      </w:tblPr>
      <w:tblGrid>
        <w:gridCol w:w="1526"/>
        <w:gridCol w:w="2984"/>
        <w:gridCol w:w="3339"/>
        <w:gridCol w:w="1488"/>
        <w:gridCol w:w="4417"/>
        <w:gridCol w:w="1550"/>
      </w:tblGrid>
      <w:tr w:rsidR="00711E32" w:rsidRPr="00056D9A" w14:paraId="0A6B7E71" w14:textId="77777777" w:rsidTr="00711E32">
        <w:tc>
          <w:tcPr>
            <w:tcW w:w="15304" w:type="dxa"/>
            <w:gridSpan w:val="6"/>
            <w:vAlign w:val="center"/>
          </w:tcPr>
          <w:p w14:paraId="3630D516" w14:textId="3DC430DA" w:rsidR="009A6659" w:rsidRPr="00056D9A" w:rsidRDefault="009A6659" w:rsidP="00CD5037">
            <w:pPr>
              <w:jc w:val="center"/>
              <w:rPr>
                <w:rFonts w:ascii="Comic Sans MS" w:hAnsi="Comic Sans MS"/>
                <w:b/>
                <w:bCs/>
                <w:sz w:val="22"/>
                <w:szCs w:val="22"/>
              </w:rPr>
            </w:pPr>
            <w:r w:rsidRPr="00056D9A">
              <w:rPr>
                <w:rFonts w:ascii="Comic Sans MS" w:hAnsi="Comic Sans MS"/>
                <w:b/>
                <w:bCs/>
                <w:sz w:val="22"/>
                <w:szCs w:val="22"/>
              </w:rPr>
              <w:t xml:space="preserve">STAGE </w:t>
            </w:r>
            <w:r w:rsidR="00511B08" w:rsidRPr="00056D9A">
              <w:rPr>
                <w:rFonts w:ascii="Comic Sans MS" w:hAnsi="Comic Sans MS"/>
                <w:b/>
                <w:bCs/>
                <w:sz w:val="22"/>
                <w:szCs w:val="22"/>
              </w:rPr>
              <w:t>1</w:t>
            </w:r>
            <w:r w:rsidRPr="00056D9A">
              <w:rPr>
                <w:rFonts w:ascii="Comic Sans MS" w:hAnsi="Comic Sans MS"/>
                <w:b/>
                <w:bCs/>
                <w:sz w:val="22"/>
                <w:szCs w:val="22"/>
              </w:rPr>
              <w:t xml:space="preserve"> INFORMATION SKILLS</w:t>
            </w:r>
          </w:p>
        </w:tc>
      </w:tr>
      <w:tr w:rsidR="00711E32" w:rsidRPr="00056D9A" w14:paraId="1402507E" w14:textId="77777777" w:rsidTr="00711E32">
        <w:tc>
          <w:tcPr>
            <w:tcW w:w="1554" w:type="dxa"/>
            <w:vAlign w:val="center"/>
          </w:tcPr>
          <w:p w14:paraId="58DE7989" w14:textId="77777777" w:rsidR="009A6659" w:rsidRPr="00056D9A" w:rsidRDefault="009A6659" w:rsidP="00CD5037">
            <w:pPr>
              <w:jc w:val="center"/>
              <w:rPr>
                <w:rFonts w:ascii="Comic Sans MS" w:hAnsi="Comic Sans MS"/>
                <w:color w:val="521B93"/>
                <w:sz w:val="22"/>
                <w:szCs w:val="22"/>
              </w:rPr>
            </w:pPr>
          </w:p>
        </w:tc>
        <w:tc>
          <w:tcPr>
            <w:tcW w:w="3256" w:type="dxa"/>
            <w:vAlign w:val="center"/>
          </w:tcPr>
          <w:p w14:paraId="69E9575B" w14:textId="77777777" w:rsidR="009A6659" w:rsidRPr="00056D9A" w:rsidRDefault="009A6659" w:rsidP="00CD5037">
            <w:pPr>
              <w:jc w:val="center"/>
              <w:rPr>
                <w:rFonts w:ascii="Comic Sans MS" w:hAnsi="Comic Sans MS"/>
                <w:color w:val="521B93"/>
                <w:sz w:val="22"/>
                <w:szCs w:val="22"/>
              </w:rPr>
            </w:pPr>
            <w:r w:rsidRPr="00056D9A">
              <w:rPr>
                <w:rFonts w:ascii="Comic Sans MS" w:hAnsi="Comic Sans MS"/>
                <w:b/>
                <w:bCs/>
                <w:color w:val="521B93"/>
                <w:sz w:val="22"/>
                <w:szCs w:val="22"/>
              </w:rPr>
              <w:t>Skill/Knowledge</w:t>
            </w:r>
          </w:p>
        </w:tc>
        <w:tc>
          <w:tcPr>
            <w:tcW w:w="3680" w:type="dxa"/>
            <w:vAlign w:val="center"/>
          </w:tcPr>
          <w:p w14:paraId="37C92F0D" w14:textId="77777777" w:rsidR="009A6659" w:rsidRPr="00056D9A" w:rsidRDefault="009A6659" w:rsidP="00CD5037">
            <w:pPr>
              <w:jc w:val="center"/>
              <w:rPr>
                <w:rFonts w:ascii="Comic Sans MS" w:hAnsi="Comic Sans MS"/>
                <w:color w:val="521B93"/>
                <w:sz w:val="22"/>
                <w:szCs w:val="22"/>
              </w:rPr>
            </w:pPr>
            <w:r w:rsidRPr="00056D9A">
              <w:rPr>
                <w:rFonts w:ascii="Comic Sans MS" w:hAnsi="Comic Sans MS"/>
                <w:b/>
                <w:bCs/>
                <w:color w:val="521B93"/>
                <w:sz w:val="22"/>
                <w:szCs w:val="22"/>
              </w:rPr>
              <w:t>Demonstrated by</w:t>
            </w:r>
          </w:p>
        </w:tc>
        <w:tc>
          <w:tcPr>
            <w:tcW w:w="1559" w:type="dxa"/>
            <w:vAlign w:val="center"/>
          </w:tcPr>
          <w:p w14:paraId="3C1EDC44" w14:textId="77777777" w:rsidR="009A6659" w:rsidRPr="00056D9A" w:rsidRDefault="009A6659" w:rsidP="00CD5037">
            <w:pPr>
              <w:jc w:val="center"/>
              <w:rPr>
                <w:rFonts w:ascii="Comic Sans MS" w:hAnsi="Comic Sans MS"/>
                <w:color w:val="521B93"/>
                <w:sz w:val="22"/>
                <w:szCs w:val="22"/>
              </w:rPr>
            </w:pPr>
            <w:r w:rsidRPr="00056D9A">
              <w:rPr>
                <w:rFonts w:ascii="Comic Sans MS" w:hAnsi="Comic Sans MS"/>
                <w:b/>
                <w:bCs/>
                <w:color w:val="521B93"/>
                <w:sz w:val="22"/>
                <w:szCs w:val="22"/>
              </w:rPr>
              <w:t>Outcome</w:t>
            </w:r>
          </w:p>
        </w:tc>
        <w:tc>
          <w:tcPr>
            <w:tcW w:w="3678" w:type="dxa"/>
            <w:vAlign w:val="center"/>
          </w:tcPr>
          <w:p w14:paraId="06F4EEAE" w14:textId="77777777" w:rsidR="009A6659" w:rsidRPr="00056D9A" w:rsidRDefault="009A6659" w:rsidP="00CD5037">
            <w:pPr>
              <w:jc w:val="center"/>
              <w:rPr>
                <w:rFonts w:ascii="Comic Sans MS" w:hAnsi="Comic Sans MS"/>
                <w:color w:val="521B93"/>
                <w:sz w:val="22"/>
                <w:szCs w:val="22"/>
              </w:rPr>
            </w:pPr>
            <w:r w:rsidRPr="00056D9A">
              <w:rPr>
                <w:rFonts w:ascii="Comic Sans MS" w:hAnsi="Comic Sans MS"/>
                <w:b/>
                <w:bCs/>
                <w:color w:val="521B93"/>
                <w:sz w:val="22"/>
                <w:szCs w:val="22"/>
              </w:rPr>
              <w:t>Activity</w:t>
            </w:r>
          </w:p>
        </w:tc>
        <w:tc>
          <w:tcPr>
            <w:tcW w:w="1577" w:type="dxa"/>
            <w:vAlign w:val="center"/>
          </w:tcPr>
          <w:p w14:paraId="7D7531BE" w14:textId="77777777" w:rsidR="009A6659" w:rsidRPr="00056D9A" w:rsidRDefault="009A6659" w:rsidP="00CD5037">
            <w:pPr>
              <w:jc w:val="center"/>
              <w:rPr>
                <w:rFonts w:ascii="Comic Sans MS" w:hAnsi="Comic Sans MS"/>
                <w:color w:val="521B93"/>
                <w:sz w:val="22"/>
                <w:szCs w:val="22"/>
              </w:rPr>
            </w:pPr>
            <w:r w:rsidRPr="00056D9A">
              <w:rPr>
                <w:rFonts w:ascii="Comic Sans MS" w:hAnsi="Comic Sans MS"/>
                <w:b/>
                <w:bCs/>
                <w:color w:val="521B93"/>
                <w:sz w:val="22"/>
                <w:szCs w:val="22"/>
              </w:rPr>
              <w:t>Assessment</w:t>
            </w:r>
          </w:p>
        </w:tc>
      </w:tr>
      <w:tr w:rsidR="00056D9A" w:rsidRPr="00056D9A" w14:paraId="689AD934" w14:textId="77777777" w:rsidTr="00711E32">
        <w:tc>
          <w:tcPr>
            <w:tcW w:w="1554" w:type="dxa"/>
          </w:tcPr>
          <w:p w14:paraId="75EDD9B4" w14:textId="7E265F50" w:rsidR="00056D9A" w:rsidRPr="00056D9A" w:rsidRDefault="00056D9A" w:rsidP="00056D9A">
            <w:pPr>
              <w:rPr>
                <w:rFonts w:ascii="Comic Sans MS" w:hAnsi="Comic Sans MS" w:cs="Arial"/>
                <w:b/>
                <w:bCs/>
                <w:color w:val="521B93"/>
                <w:sz w:val="22"/>
                <w:szCs w:val="22"/>
              </w:rPr>
            </w:pPr>
            <w:r w:rsidRPr="00056D9A">
              <w:rPr>
                <w:rFonts w:ascii="Comic Sans MS" w:hAnsi="Comic Sans MS"/>
                <w:sz w:val="22"/>
                <w:szCs w:val="22"/>
              </w:rPr>
              <w:t xml:space="preserve">3. </w:t>
            </w:r>
            <w:r w:rsidRPr="00056D9A">
              <w:rPr>
                <w:rFonts w:ascii="Comic Sans MS" w:hAnsi="Comic Sans MS" w:cs="Arial"/>
                <w:b/>
                <w:bCs/>
                <w:color w:val="521B93"/>
                <w:sz w:val="22"/>
                <w:szCs w:val="22"/>
              </w:rPr>
              <w:t>Selecting:</w:t>
            </w:r>
          </w:p>
          <w:p w14:paraId="446B2D6F" w14:textId="40C5C514" w:rsidR="00056D9A" w:rsidRPr="00056D9A" w:rsidRDefault="00056D9A" w:rsidP="00056D9A">
            <w:pPr>
              <w:rPr>
                <w:rFonts w:ascii="Comic Sans MS" w:hAnsi="Comic Sans MS"/>
                <w:sz w:val="22"/>
                <w:szCs w:val="22"/>
              </w:rPr>
            </w:pPr>
            <w:r w:rsidRPr="00056D9A">
              <w:rPr>
                <w:rFonts w:ascii="Comic Sans MS" w:hAnsi="Comic Sans MS" w:cs="Arial"/>
                <w:color w:val="521B93"/>
                <w:sz w:val="22"/>
                <w:szCs w:val="22"/>
              </w:rPr>
              <w:t>What information is relevant to my topic?</w:t>
            </w:r>
          </w:p>
        </w:tc>
        <w:tc>
          <w:tcPr>
            <w:tcW w:w="3256" w:type="dxa"/>
          </w:tcPr>
          <w:p w14:paraId="5EBAD683" w14:textId="354B8504" w:rsidR="00056D9A" w:rsidRPr="00056D9A" w:rsidRDefault="00056D9A" w:rsidP="00056D9A">
            <w:pPr>
              <w:rPr>
                <w:rFonts w:ascii="Comic Sans MS" w:hAnsi="Comic Sans MS"/>
                <w:sz w:val="22"/>
                <w:szCs w:val="22"/>
              </w:rPr>
            </w:pPr>
            <w:r>
              <w:rPr>
                <w:rFonts w:ascii="Arial" w:hAnsi="Arial" w:cs="Arial"/>
                <w:sz w:val="20"/>
              </w:rPr>
              <w:t>Selects main ideas and supporting key words from more than one source, categories and records information in lists, picture sequences, grids or concept maps, which show the relationship of the ideas to each other and the focus questions.</w:t>
            </w:r>
          </w:p>
        </w:tc>
        <w:tc>
          <w:tcPr>
            <w:tcW w:w="3680" w:type="dxa"/>
          </w:tcPr>
          <w:p w14:paraId="215AF39B" w14:textId="77777777" w:rsidR="00056D9A" w:rsidRDefault="00056D9A" w:rsidP="00056D9A">
            <w:pPr>
              <w:numPr>
                <w:ilvl w:val="0"/>
                <w:numId w:val="2"/>
              </w:numPr>
              <w:rPr>
                <w:rFonts w:ascii="Arial" w:hAnsi="Arial" w:cs="Arial"/>
                <w:sz w:val="20"/>
                <w:szCs w:val="22"/>
              </w:rPr>
            </w:pPr>
            <w:r>
              <w:rPr>
                <w:rFonts w:ascii="Arial" w:hAnsi="Arial" w:cs="Arial"/>
                <w:sz w:val="20"/>
                <w:szCs w:val="22"/>
              </w:rPr>
              <w:t>Determines whether information is fact or fiction</w:t>
            </w:r>
          </w:p>
          <w:p w14:paraId="39403695" w14:textId="77777777" w:rsidR="00056D9A" w:rsidRDefault="00056D9A" w:rsidP="00056D9A">
            <w:pPr>
              <w:numPr>
                <w:ilvl w:val="0"/>
                <w:numId w:val="2"/>
              </w:numPr>
              <w:rPr>
                <w:rFonts w:ascii="Arial" w:hAnsi="Arial" w:cs="Arial"/>
                <w:sz w:val="20"/>
                <w:szCs w:val="22"/>
              </w:rPr>
            </w:pPr>
            <w:r>
              <w:rPr>
                <w:rFonts w:ascii="Arial" w:hAnsi="Arial" w:cs="Arial"/>
                <w:sz w:val="20"/>
                <w:szCs w:val="22"/>
              </w:rPr>
              <w:t>Compares preselected resources and makes own selection using simple scanning techniques involving cover, pictures, contents page</w:t>
            </w:r>
          </w:p>
          <w:p w14:paraId="6F7AD196" w14:textId="77777777" w:rsidR="00056D9A" w:rsidRPr="00EC4ADA" w:rsidRDefault="00056D9A" w:rsidP="00056D9A">
            <w:pPr>
              <w:numPr>
                <w:ilvl w:val="0"/>
                <w:numId w:val="2"/>
              </w:numPr>
              <w:rPr>
                <w:rFonts w:ascii="Arial" w:hAnsi="Arial" w:cs="Arial"/>
                <w:sz w:val="20"/>
                <w:szCs w:val="22"/>
                <w:highlight w:val="yellow"/>
              </w:rPr>
            </w:pPr>
            <w:r w:rsidRPr="00EC4ADA">
              <w:rPr>
                <w:rFonts w:ascii="Arial" w:hAnsi="Arial" w:cs="Arial"/>
                <w:sz w:val="20"/>
                <w:szCs w:val="22"/>
                <w:highlight w:val="yellow"/>
              </w:rPr>
              <w:t>Identifies aspects of images that are relevant</w:t>
            </w:r>
          </w:p>
          <w:p w14:paraId="55C75111" w14:textId="77777777" w:rsidR="00056D9A" w:rsidRPr="00EC4ADA" w:rsidRDefault="00056D9A" w:rsidP="00056D9A">
            <w:pPr>
              <w:numPr>
                <w:ilvl w:val="0"/>
                <w:numId w:val="2"/>
              </w:numPr>
              <w:rPr>
                <w:rFonts w:ascii="Arial" w:hAnsi="Arial" w:cs="Arial"/>
                <w:sz w:val="20"/>
                <w:szCs w:val="22"/>
                <w:highlight w:val="yellow"/>
              </w:rPr>
            </w:pPr>
            <w:r w:rsidRPr="00EC4ADA">
              <w:rPr>
                <w:rFonts w:ascii="Arial" w:hAnsi="Arial" w:cs="Arial"/>
                <w:sz w:val="20"/>
                <w:szCs w:val="22"/>
                <w:highlight w:val="yellow"/>
              </w:rPr>
              <w:t>Identifies and records keywords/main ideas</w:t>
            </w:r>
          </w:p>
          <w:p w14:paraId="5A7DD077" w14:textId="77777777" w:rsidR="00056D9A" w:rsidRDefault="00056D9A" w:rsidP="00056D9A">
            <w:pPr>
              <w:rPr>
                <w:rFonts w:ascii="Arial" w:hAnsi="Arial" w:cs="Arial"/>
                <w:sz w:val="20"/>
                <w:szCs w:val="22"/>
              </w:rPr>
            </w:pPr>
            <w:r w:rsidRPr="00EC4ADA">
              <w:rPr>
                <w:rFonts w:ascii="Arial" w:hAnsi="Arial" w:cs="Arial"/>
                <w:sz w:val="20"/>
                <w:szCs w:val="22"/>
                <w:highlight w:val="yellow"/>
              </w:rPr>
              <w:t xml:space="preserve">      in a sentence</w:t>
            </w:r>
          </w:p>
          <w:p w14:paraId="27B35686" w14:textId="77777777" w:rsidR="00056D9A" w:rsidRDefault="00056D9A" w:rsidP="00056D9A">
            <w:pPr>
              <w:numPr>
                <w:ilvl w:val="0"/>
                <w:numId w:val="2"/>
              </w:numPr>
              <w:rPr>
                <w:rFonts w:ascii="Arial" w:hAnsi="Arial" w:cs="Arial"/>
                <w:sz w:val="20"/>
                <w:szCs w:val="22"/>
              </w:rPr>
            </w:pPr>
            <w:r>
              <w:rPr>
                <w:rFonts w:ascii="Arial" w:hAnsi="Arial" w:cs="Arial"/>
                <w:sz w:val="20"/>
                <w:szCs w:val="22"/>
              </w:rPr>
              <w:t>Creates concept maps for note taking</w:t>
            </w:r>
          </w:p>
          <w:p w14:paraId="260B1EBC" w14:textId="77777777" w:rsidR="00056D9A" w:rsidRDefault="00056D9A" w:rsidP="00056D9A">
            <w:pPr>
              <w:numPr>
                <w:ilvl w:val="0"/>
                <w:numId w:val="2"/>
              </w:numPr>
              <w:rPr>
                <w:rFonts w:ascii="Arial" w:hAnsi="Arial" w:cs="Arial"/>
                <w:sz w:val="20"/>
              </w:rPr>
            </w:pPr>
            <w:r>
              <w:rPr>
                <w:rFonts w:ascii="Arial" w:hAnsi="Arial" w:cs="Arial"/>
                <w:sz w:val="20"/>
                <w:szCs w:val="22"/>
              </w:rPr>
              <w:t>Uses email to locate information with teacher guidance</w:t>
            </w:r>
          </w:p>
          <w:p w14:paraId="40C43B9A" w14:textId="77777777" w:rsidR="00056D9A" w:rsidRPr="00056D9A" w:rsidRDefault="00056D9A" w:rsidP="00056D9A">
            <w:pPr>
              <w:rPr>
                <w:rFonts w:ascii="Comic Sans MS" w:hAnsi="Comic Sans MS"/>
                <w:sz w:val="22"/>
                <w:szCs w:val="22"/>
              </w:rPr>
            </w:pPr>
          </w:p>
        </w:tc>
        <w:tc>
          <w:tcPr>
            <w:tcW w:w="1559" w:type="dxa"/>
          </w:tcPr>
          <w:p w14:paraId="2FF2699D" w14:textId="4D03C7A6" w:rsidR="00EA6652" w:rsidRPr="00767823" w:rsidRDefault="00EA6652" w:rsidP="00EA6652">
            <w:pPr>
              <w:pStyle w:val="Default"/>
              <w:rPr>
                <w:color w:val="0070C0"/>
              </w:rPr>
            </w:pPr>
            <w:r w:rsidRPr="00DD75FA">
              <w:rPr>
                <w:b/>
                <w:bCs/>
                <w:color w:val="FF0000"/>
              </w:rPr>
              <w:t xml:space="preserve">4. </w:t>
            </w:r>
            <w:r w:rsidRPr="0052406C">
              <w:rPr>
                <w:b/>
                <w:bCs/>
                <w:color w:val="0070C0"/>
              </w:rPr>
              <w:t xml:space="preserve">EN1-RECOM-01 </w:t>
            </w:r>
          </w:p>
          <w:p w14:paraId="455D2B7F" w14:textId="77777777" w:rsidR="00056D9A" w:rsidRDefault="00EA6652" w:rsidP="00EA6652">
            <w:pPr>
              <w:rPr>
                <w:rFonts w:ascii="Arial" w:hAnsi="Arial" w:cs="Arial"/>
                <w:b/>
                <w:bCs/>
                <w:color w:val="FF0000"/>
                <w:sz w:val="23"/>
                <w:szCs w:val="23"/>
              </w:rPr>
            </w:pPr>
            <w:r w:rsidRPr="00EA6652">
              <w:rPr>
                <w:rFonts w:ascii="Arial" w:hAnsi="Arial" w:cs="Arial"/>
                <w:b/>
                <w:bCs/>
                <w:color w:val="FF0000"/>
                <w:sz w:val="23"/>
                <w:szCs w:val="23"/>
              </w:rPr>
              <w:t>4a</w:t>
            </w:r>
          </w:p>
          <w:p w14:paraId="64F70AD2" w14:textId="77777777" w:rsidR="00EA6652" w:rsidRDefault="00EA6652" w:rsidP="00EA6652">
            <w:pPr>
              <w:rPr>
                <w:rFonts w:ascii="Arial" w:hAnsi="Arial" w:cs="Arial"/>
                <w:b/>
                <w:bCs/>
                <w:color w:val="FF0000"/>
                <w:sz w:val="23"/>
                <w:szCs w:val="23"/>
              </w:rPr>
            </w:pPr>
            <w:r>
              <w:rPr>
                <w:rFonts w:ascii="Arial" w:hAnsi="Arial" w:cs="Arial"/>
                <w:b/>
                <w:bCs/>
                <w:color w:val="FF0000"/>
                <w:sz w:val="23"/>
                <w:szCs w:val="23"/>
              </w:rPr>
              <w:t>4b</w:t>
            </w:r>
          </w:p>
          <w:p w14:paraId="144C3ADE" w14:textId="77777777" w:rsidR="00EA6652" w:rsidRDefault="00EA6652" w:rsidP="00EA6652">
            <w:pPr>
              <w:rPr>
                <w:rFonts w:ascii="Arial" w:hAnsi="Arial" w:cs="Arial"/>
                <w:b/>
                <w:bCs/>
                <w:color w:val="FF0000"/>
                <w:sz w:val="23"/>
                <w:szCs w:val="23"/>
              </w:rPr>
            </w:pPr>
            <w:r>
              <w:rPr>
                <w:rFonts w:ascii="Arial" w:hAnsi="Arial" w:cs="Arial"/>
                <w:b/>
                <w:bCs/>
                <w:color w:val="FF0000"/>
                <w:sz w:val="23"/>
                <w:szCs w:val="23"/>
              </w:rPr>
              <w:t>4c</w:t>
            </w:r>
          </w:p>
          <w:p w14:paraId="18709B93" w14:textId="77777777" w:rsidR="00EA6652" w:rsidRDefault="00EA6652" w:rsidP="00EA6652">
            <w:pPr>
              <w:rPr>
                <w:rFonts w:ascii="Arial" w:hAnsi="Arial" w:cs="Arial"/>
                <w:b/>
                <w:bCs/>
                <w:color w:val="FF0000"/>
                <w:sz w:val="23"/>
                <w:szCs w:val="23"/>
              </w:rPr>
            </w:pPr>
            <w:r>
              <w:rPr>
                <w:rFonts w:ascii="Arial" w:hAnsi="Arial" w:cs="Arial"/>
                <w:b/>
                <w:bCs/>
                <w:color w:val="FF0000"/>
                <w:sz w:val="23"/>
                <w:szCs w:val="23"/>
              </w:rPr>
              <w:t>4d</w:t>
            </w:r>
          </w:p>
          <w:p w14:paraId="3985BD1B" w14:textId="77777777" w:rsidR="00EA6652" w:rsidRDefault="00EA6652" w:rsidP="00EA6652">
            <w:pPr>
              <w:rPr>
                <w:rFonts w:ascii="Arial" w:hAnsi="Arial" w:cs="Arial"/>
                <w:b/>
                <w:bCs/>
                <w:color w:val="FF0000"/>
                <w:sz w:val="23"/>
                <w:szCs w:val="23"/>
              </w:rPr>
            </w:pPr>
            <w:r>
              <w:rPr>
                <w:rFonts w:ascii="Arial" w:hAnsi="Arial" w:cs="Arial"/>
                <w:b/>
                <w:bCs/>
                <w:color w:val="FF0000"/>
                <w:sz w:val="23"/>
                <w:szCs w:val="23"/>
              </w:rPr>
              <w:t>4e</w:t>
            </w:r>
          </w:p>
          <w:p w14:paraId="432F5EE2" w14:textId="5B97CA90" w:rsidR="00EA6652" w:rsidRPr="00EA6652" w:rsidRDefault="00EA6652" w:rsidP="00EA6652">
            <w:pPr>
              <w:rPr>
                <w:rFonts w:ascii="Arial" w:hAnsi="Arial" w:cs="Arial"/>
                <w:b/>
                <w:bCs/>
                <w:sz w:val="23"/>
                <w:szCs w:val="23"/>
              </w:rPr>
            </w:pPr>
            <w:r>
              <w:rPr>
                <w:rFonts w:ascii="Arial" w:hAnsi="Arial" w:cs="Arial"/>
                <w:b/>
                <w:bCs/>
                <w:color w:val="FF0000"/>
                <w:sz w:val="23"/>
                <w:szCs w:val="23"/>
              </w:rPr>
              <w:t>4f</w:t>
            </w:r>
          </w:p>
        </w:tc>
        <w:tc>
          <w:tcPr>
            <w:tcW w:w="3678" w:type="dxa"/>
          </w:tcPr>
          <w:p w14:paraId="644BE41C" w14:textId="5E7CFBE5" w:rsidR="00056D9A" w:rsidRDefault="00EC4ADA" w:rsidP="00056D9A">
            <w:pPr>
              <w:rPr>
                <w:rFonts w:ascii="Comic Sans MS" w:hAnsi="Comic Sans MS"/>
                <w:sz w:val="22"/>
                <w:szCs w:val="22"/>
              </w:rPr>
            </w:pPr>
            <w:r>
              <w:rPr>
                <w:rFonts w:ascii="Comic Sans MS" w:hAnsi="Comic Sans MS"/>
                <w:sz w:val="22"/>
                <w:szCs w:val="22"/>
              </w:rPr>
              <w:t xml:space="preserve">Year 2 </w:t>
            </w:r>
            <w:proofErr w:type="spellStart"/>
            <w:r>
              <w:rPr>
                <w:rFonts w:ascii="Comic Sans MS" w:hAnsi="Comic Sans MS"/>
                <w:sz w:val="22"/>
                <w:szCs w:val="22"/>
              </w:rPr>
              <w:t>Powerpoint</w:t>
            </w:r>
            <w:proofErr w:type="spellEnd"/>
            <w:r>
              <w:rPr>
                <w:rFonts w:ascii="Comic Sans MS" w:hAnsi="Comic Sans MS"/>
                <w:sz w:val="22"/>
                <w:szCs w:val="22"/>
              </w:rPr>
              <w:t xml:space="preserve"> presentation on books </w:t>
            </w:r>
            <w:r w:rsidR="00623A14">
              <w:rPr>
                <w:rFonts w:ascii="Comic Sans MS" w:hAnsi="Comic Sans MS"/>
                <w:sz w:val="22"/>
                <w:szCs w:val="22"/>
              </w:rPr>
              <w:t>–</w:t>
            </w:r>
            <w:r>
              <w:rPr>
                <w:rFonts w:ascii="Comic Sans MS" w:hAnsi="Comic Sans MS"/>
                <w:sz w:val="22"/>
                <w:szCs w:val="22"/>
              </w:rPr>
              <w:t xml:space="preserve"> modelled</w:t>
            </w:r>
          </w:p>
          <w:p w14:paraId="24E42238" w14:textId="76CDFA65" w:rsidR="00623A14" w:rsidRDefault="00000000" w:rsidP="00056D9A">
            <w:pPr>
              <w:rPr>
                <w:rFonts w:ascii="Comic Sans MS" w:hAnsi="Comic Sans MS"/>
                <w:sz w:val="22"/>
                <w:szCs w:val="22"/>
              </w:rPr>
            </w:pPr>
            <w:hyperlink r:id="rId10" w:history="1">
              <w:r w:rsidR="00623A14" w:rsidRPr="00D23D8D">
                <w:rPr>
                  <w:rStyle w:val="Hyperlink"/>
                  <w:rFonts w:ascii="Comic Sans MS" w:hAnsi="Comic Sans MS"/>
                  <w:sz w:val="22"/>
                  <w:szCs w:val="22"/>
                </w:rPr>
                <w:t>https://nuwarra.weebly.com/powerpoint-yr2-odd-year.html</w:t>
              </w:r>
            </w:hyperlink>
          </w:p>
          <w:p w14:paraId="0B57D913" w14:textId="1B303EC1" w:rsidR="00623A14" w:rsidRPr="00056D9A" w:rsidRDefault="00623A14" w:rsidP="00056D9A">
            <w:pPr>
              <w:rPr>
                <w:rFonts w:ascii="Comic Sans MS" w:hAnsi="Comic Sans MS"/>
                <w:sz w:val="22"/>
                <w:szCs w:val="22"/>
              </w:rPr>
            </w:pPr>
          </w:p>
        </w:tc>
        <w:tc>
          <w:tcPr>
            <w:tcW w:w="1577" w:type="dxa"/>
          </w:tcPr>
          <w:p w14:paraId="442F60A1" w14:textId="77777777" w:rsidR="00056D9A" w:rsidRPr="00056D9A" w:rsidRDefault="00056D9A" w:rsidP="00056D9A">
            <w:pPr>
              <w:rPr>
                <w:rFonts w:ascii="Comic Sans MS" w:hAnsi="Comic Sans MS"/>
                <w:sz w:val="22"/>
                <w:szCs w:val="22"/>
              </w:rPr>
            </w:pPr>
          </w:p>
        </w:tc>
      </w:tr>
      <w:tr w:rsidR="00056D9A" w:rsidRPr="00056D9A" w14:paraId="7018E073" w14:textId="77777777" w:rsidTr="00711E32">
        <w:tc>
          <w:tcPr>
            <w:tcW w:w="1554" w:type="dxa"/>
          </w:tcPr>
          <w:p w14:paraId="178B7C21" w14:textId="77777777" w:rsidR="00056D9A" w:rsidRPr="00056D9A" w:rsidRDefault="00056D9A" w:rsidP="00056D9A">
            <w:pPr>
              <w:rPr>
                <w:rFonts w:ascii="Comic Sans MS" w:hAnsi="Comic Sans MS"/>
                <w:sz w:val="22"/>
                <w:szCs w:val="22"/>
              </w:rPr>
            </w:pPr>
          </w:p>
        </w:tc>
        <w:tc>
          <w:tcPr>
            <w:tcW w:w="3256" w:type="dxa"/>
          </w:tcPr>
          <w:p w14:paraId="5D25C877" w14:textId="77777777" w:rsidR="00056D9A" w:rsidRPr="00056D9A" w:rsidRDefault="00056D9A" w:rsidP="00056D9A">
            <w:pPr>
              <w:rPr>
                <w:rFonts w:ascii="Comic Sans MS" w:hAnsi="Comic Sans MS"/>
                <w:sz w:val="22"/>
                <w:szCs w:val="22"/>
              </w:rPr>
            </w:pPr>
          </w:p>
        </w:tc>
        <w:tc>
          <w:tcPr>
            <w:tcW w:w="3680" w:type="dxa"/>
          </w:tcPr>
          <w:p w14:paraId="0D886C34" w14:textId="77777777" w:rsidR="00056D9A" w:rsidRPr="00056D9A" w:rsidRDefault="00056D9A" w:rsidP="00056D9A">
            <w:pPr>
              <w:rPr>
                <w:rFonts w:ascii="Comic Sans MS" w:hAnsi="Comic Sans MS"/>
                <w:sz w:val="22"/>
                <w:szCs w:val="22"/>
              </w:rPr>
            </w:pPr>
          </w:p>
        </w:tc>
        <w:tc>
          <w:tcPr>
            <w:tcW w:w="1559" w:type="dxa"/>
          </w:tcPr>
          <w:p w14:paraId="45ABBABE" w14:textId="77777777" w:rsidR="00056D9A" w:rsidRPr="00056D9A" w:rsidRDefault="00056D9A" w:rsidP="00056D9A">
            <w:pPr>
              <w:rPr>
                <w:rFonts w:ascii="Comic Sans MS" w:hAnsi="Comic Sans MS"/>
                <w:sz w:val="22"/>
                <w:szCs w:val="22"/>
              </w:rPr>
            </w:pPr>
          </w:p>
        </w:tc>
        <w:tc>
          <w:tcPr>
            <w:tcW w:w="3678" w:type="dxa"/>
          </w:tcPr>
          <w:p w14:paraId="6827D92C" w14:textId="77777777" w:rsidR="00056D9A" w:rsidRPr="00056D9A" w:rsidRDefault="00056D9A" w:rsidP="00056D9A">
            <w:pPr>
              <w:rPr>
                <w:rFonts w:ascii="Comic Sans MS" w:hAnsi="Comic Sans MS"/>
                <w:sz w:val="22"/>
                <w:szCs w:val="22"/>
              </w:rPr>
            </w:pPr>
          </w:p>
        </w:tc>
        <w:tc>
          <w:tcPr>
            <w:tcW w:w="1577" w:type="dxa"/>
          </w:tcPr>
          <w:p w14:paraId="5BC35821" w14:textId="77777777" w:rsidR="00056D9A" w:rsidRPr="00056D9A" w:rsidRDefault="00056D9A" w:rsidP="00056D9A">
            <w:pPr>
              <w:rPr>
                <w:rFonts w:ascii="Comic Sans MS" w:hAnsi="Comic Sans MS"/>
                <w:sz w:val="22"/>
                <w:szCs w:val="22"/>
              </w:rPr>
            </w:pPr>
          </w:p>
        </w:tc>
      </w:tr>
    </w:tbl>
    <w:p w14:paraId="18366315" w14:textId="7983D3B3" w:rsidR="009A6659" w:rsidRPr="00056D9A" w:rsidRDefault="009A6659">
      <w:pPr>
        <w:rPr>
          <w:rFonts w:ascii="Comic Sans MS" w:hAnsi="Comic Sans MS"/>
          <w:sz w:val="22"/>
          <w:szCs w:val="22"/>
        </w:rPr>
      </w:pPr>
    </w:p>
    <w:p w14:paraId="515D6746" w14:textId="074FBBFB" w:rsidR="009A6659" w:rsidRPr="00056D9A" w:rsidRDefault="009A6659">
      <w:pPr>
        <w:rPr>
          <w:rFonts w:ascii="Comic Sans MS" w:hAnsi="Comic Sans MS"/>
          <w:sz w:val="22"/>
          <w:szCs w:val="22"/>
        </w:rPr>
      </w:pPr>
    </w:p>
    <w:p w14:paraId="18EB2D9B" w14:textId="1141473D" w:rsidR="009A6659" w:rsidRPr="00056D9A" w:rsidRDefault="009A6659">
      <w:pPr>
        <w:rPr>
          <w:rFonts w:ascii="Comic Sans MS" w:hAnsi="Comic Sans MS"/>
          <w:sz w:val="22"/>
          <w:szCs w:val="22"/>
        </w:rPr>
      </w:pPr>
    </w:p>
    <w:p w14:paraId="10569DEB" w14:textId="65F50108" w:rsidR="009A6659" w:rsidRPr="00056D9A" w:rsidRDefault="009A6659">
      <w:pPr>
        <w:rPr>
          <w:rFonts w:ascii="Comic Sans MS" w:hAnsi="Comic Sans MS"/>
          <w:sz w:val="22"/>
          <w:szCs w:val="22"/>
        </w:rPr>
      </w:pPr>
    </w:p>
    <w:p w14:paraId="033586BF" w14:textId="377F0403" w:rsidR="009A6659" w:rsidRPr="00056D9A" w:rsidRDefault="009A6659">
      <w:pPr>
        <w:rPr>
          <w:rFonts w:ascii="Comic Sans MS" w:hAnsi="Comic Sans MS"/>
          <w:sz w:val="22"/>
          <w:szCs w:val="22"/>
        </w:rPr>
      </w:pPr>
    </w:p>
    <w:p w14:paraId="1EC9AA88" w14:textId="399FD9CE" w:rsidR="009A6659" w:rsidRPr="00056D9A" w:rsidRDefault="009A6659">
      <w:pPr>
        <w:rPr>
          <w:rFonts w:ascii="Comic Sans MS" w:hAnsi="Comic Sans MS"/>
          <w:sz w:val="22"/>
          <w:szCs w:val="22"/>
        </w:rPr>
      </w:pPr>
    </w:p>
    <w:p w14:paraId="447388BB" w14:textId="1F51400F" w:rsidR="009A6659" w:rsidRPr="00056D9A" w:rsidRDefault="009A6659">
      <w:pPr>
        <w:rPr>
          <w:rFonts w:ascii="Comic Sans MS" w:hAnsi="Comic Sans MS"/>
          <w:sz w:val="22"/>
          <w:szCs w:val="22"/>
        </w:rPr>
      </w:pPr>
    </w:p>
    <w:p w14:paraId="0B1335ED" w14:textId="7B087A98" w:rsidR="009A6659" w:rsidRPr="00056D9A" w:rsidRDefault="009A6659">
      <w:pPr>
        <w:rPr>
          <w:rFonts w:ascii="Comic Sans MS" w:hAnsi="Comic Sans MS"/>
          <w:sz w:val="22"/>
          <w:szCs w:val="22"/>
        </w:rPr>
      </w:pPr>
    </w:p>
    <w:p w14:paraId="0F540D96" w14:textId="2699EA6B" w:rsidR="009A6659" w:rsidRPr="00056D9A" w:rsidRDefault="009A6659">
      <w:pPr>
        <w:rPr>
          <w:rFonts w:ascii="Comic Sans MS" w:hAnsi="Comic Sans MS"/>
          <w:sz w:val="22"/>
          <w:szCs w:val="22"/>
        </w:rPr>
      </w:pPr>
    </w:p>
    <w:p w14:paraId="79C2C3D0" w14:textId="3FDF0490" w:rsidR="009A6659" w:rsidRPr="00056D9A" w:rsidRDefault="009A6659">
      <w:pPr>
        <w:rPr>
          <w:rFonts w:ascii="Comic Sans MS" w:hAnsi="Comic Sans MS"/>
          <w:sz w:val="22"/>
          <w:szCs w:val="22"/>
        </w:rPr>
      </w:pPr>
    </w:p>
    <w:p w14:paraId="69BEE7D8" w14:textId="5BD13A02" w:rsidR="009A6659" w:rsidRPr="00056D9A" w:rsidRDefault="009A6659">
      <w:pPr>
        <w:rPr>
          <w:rFonts w:ascii="Comic Sans MS" w:hAnsi="Comic Sans MS"/>
          <w:sz w:val="22"/>
          <w:szCs w:val="22"/>
        </w:rPr>
      </w:pPr>
    </w:p>
    <w:p w14:paraId="04AB5830" w14:textId="3C62EDC6" w:rsidR="009A6659" w:rsidRPr="00056D9A" w:rsidRDefault="009A6659">
      <w:pPr>
        <w:rPr>
          <w:rFonts w:ascii="Comic Sans MS" w:hAnsi="Comic Sans MS"/>
          <w:sz w:val="22"/>
          <w:szCs w:val="22"/>
        </w:rPr>
      </w:pPr>
    </w:p>
    <w:p w14:paraId="3A489195" w14:textId="0D05D401" w:rsidR="009A6659" w:rsidRPr="00056D9A" w:rsidRDefault="009A6659">
      <w:pPr>
        <w:rPr>
          <w:rFonts w:ascii="Comic Sans MS" w:hAnsi="Comic Sans MS"/>
          <w:sz w:val="22"/>
          <w:szCs w:val="22"/>
        </w:rPr>
      </w:pPr>
    </w:p>
    <w:p w14:paraId="0482D058" w14:textId="297F73AC" w:rsidR="009A6659" w:rsidRPr="00056D9A" w:rsidRDefault="009A6659">
      <w:pPr>
        <w:rPr>
          <w:rFonts w:ascii="Comic Sans MS" w:hAnsi="Comic Sans MS"/>
          <w:sz w:val="22"/>
          <w:szCs w:val="22"/>
        </w:rPr>
      </w:pPr>
    </w:p>
    <w:tbl>
      <w:tblPr>
        <w:tblStyle w:val="TableGrid"/>
        <w:tblW w:w="15575" w:type="dxa"/>
        <w:tblLook w:val="04A0" w:firstRow="1" w:lastRow="0" w:firstColumn="1" w:lastColumn="0" w:noHBand="0" w:noVBand="1"/>
      </w:tblPr>
      <w:tblGrid>
        <w:gridCol w:w="1683"/>
        <w:gridCol w:w="2364"/>
        <w:gridCol w:w="3789"/>
        <w:gridCol w:w="1524"/>
        <w:gridCol w:w="4417"/>
        <w:gridCol w:w="1798"/>
      </w:tblGrid>
      <w:tr w:rsidR="00711E32" w:rsidRPr="00056D9A" w14:paraId="6E17D48F" w14:textId="77777777" w:rsidTr="00711E32">
        <w:tc>
          <w:tcPr>
            <w:tcW w:w="15575" w:type="dxa"/>
            <w:gridSpan w:val="6"/>
            <w:vAlign w:val="center"/>
          </w:tcPr>
          <w:p w14:paraId="05677C4A" w14:textId="605F6801" w:rsidR="009A6659" w:rsidRPr="00056D9A" w:rsidRDefault="009A6659" w:rsidP="00CD5037">
            <w:pPr>
              <w:jc w:val="center"/>
              <w:rPr>
                <w:rFonts w:ascii="Comic Sans MS" w:hAnsi="Comic Sans MS"/>
                <w:b/>
                <w:bCs/>
                <w:sz w:val="22"/>
                <w:szCs w:val="22"/>
              </w:rPr>
            </w:pPr>
            <w:r w:rsidRPr="00056D9A">
              <w:rPr>
                <w:rFonts w:ascii="Comic Sans MS" w:hAnsi="Comic Sans MS"/>
                <w:b/>
                <w:bCs/>
                <w:sz w:val="22"/>
                <w:szCs w:val="22"/>
              </w:rPr>
              <w:t xml:space="preserve">STAGE </w:t>
            </w:r>
            <w:r w:rsidR="00511B08" w:rsidRPr="00056D9A">
              <w:rPr>
                <w:rFonts w:ascii="Comic Sans MS" w:hAnsi="Comic Sans MS"/>
                <w:b/>
                <w:bCs/>
                <w:sz w:val="22"/>
                <w:szCs w:val="22"/>
              </w:rPr>
              <w:t>1</w:t>
            </w:r>
            <w:r w:rsidRPr="00056D9A">
              <w:rPr>
                <w:rFonts w:ascii="Comic Sans MS" w:hAnsi="Comic Sans MS"/>
                <w:b/>
                <w:bCs/>
                <w:sz w:val="22"/>
                <w:szCs w:val="22"/>
              </w:rPr>
              <w:t xml:space="preserve"> INFORMATION SKILLS</w:t>
            </w:r>
          </w:p>
        </w:tc>
      </w:tr>
      <w:tr w:rsidR="00711E32" w:rsidRPr="00056D9A" w14:paraId="2E5F769D" w14:textId="77777777" w:rsidTr="00711E32">
        <w:tc>
          <w:tcPr>
            <w:tcW w:w="1696" w:type="dxa"/>
            <w:vAlign w:val="center"/>
          </w:tcPr>
          <w:p w14:paraId="23425C33" w14:textId="77777777" w:rsidR="009A6659" w:rsidRPr="00056D9A" w:rsidRDefault="009A6659" w:rsidP="00CD5037">
            <w:pPr>
              <w:jc w:val="center"/>
              <w:rPr>
                <w:rFonts w:ascii="Comic Sans MS" w:hAnsi="Comic Sans MS"/>
                <w:color w:val="FF0000"/>
                <w:sz w:val="22"/>
                <w:szCs w:val="22"/>
              </w:rPr>
            </w:pPr>
          </w:p>
        </w:tc>
        <w:tc>
          <w:tcPr>
            <w:tcW w:w="2410" w:type="dxa"/>
            <w:vAlign w:val="center"/>
          </w:tcPr>
          <w:p w14:paraId="43D7D9E2" w14:textId="77777777" w:rsidR="009A6659" w:rsidRPr="00056D9A" w:rsidRDefault="009A6659" w:rsidP="00CD5037">
            <w:pPr>
              <w:jc w:val="center"/>
              <w:rPr>
                <w:rFonts w:ascii="Comic Sans MS" w:hAnsi="Comic Sans MS"/>
                <w:color w:val="FF0000"/>
                <w:sz w:val="22"/>
                <w:szCs w:val="22"/>
              </w:rPr>
            </w:pPr>
            <w:r w:rsidRPr="00056D9A">
              <w:rPr>
                <w:rFonts w:ascii="Comic Sans MS" w:hAnsi="Comic Sans MS"/>
                <w:b/>
                <w:bCs/>
                <w:color w:val="FF0000"/>
                <w:sz w:val="22"/>
                <w:szCs w:val="22"/>
              </w:rPr>
              <w:t>Skill/Knowledge</w:t>
            </w:r>
          </w:p>
        </w:tc>
        <w:tc>
          <w:tcPr>
            <w:tcW w:w="3969" w:type="dxa"/>
            <w:vAlign w:val="center"/>
          </w:tcPr>
          <w:p w14:paraId="4ACE8646" w14:textId="77777777" w:rsidR="009A6659" w:rsidRPr="00056D9A" w:rsidRDefault="009A6659" w:rsidP="00CD5037">
            <w:pPr>
              <w:jc w:val="center"/>
              <w:rPr>
                <w:rFonts w:ascii="Comic Sans MS" w:hAnsi="Comic Sans MS"/>
                <w:color w:val="FF0000"/>
                <w:sz w:val="22"/>
                <w:szCs w:val="22"/>
              </w:rPr>
            </w:pPr>
            <w:r w:rsidRPr="00056D9A">
              <w:rPr>
                <w:rFonts w:ascii="Comic Sans MS" w:hAnsi="Comic Sans MS"/>
                <w:b/>
                <w:bCs/>
                <w:color w:val="FF0000"/>
                <w:sz w:val="22"/>
                <w:szCs w:val="22"/>
              </w:rPr>
              <w:t>Demonstrated by</w:t>
            </w:r>
          </w:p>
        </w:tc>
        <w:tc>
          <w:tcPr>
            <w:tcW w:w="1559" w:type="dxa"/>
            <w:vAlign w:val="center"/>
          </w:tcPr>
          <w:p w14:paraId="7001F6BB" w14:textId="77777777" w:rsidR="009A6659" w:rsidRPr="00056D9A" w:rsidRDefault="009A6659" w:rsidP="00CD5037">
            <w:pPr>
              <w:jc w:val="center"/>
              <w:rPr>
                <w:rFonts w:ascii="Comic Sans MS" w:hAnsi="Comic Sans MS"/>
                <w:color w:val="FF0000"/>
                <w:sz w:val="22"/>
                <w:szCs w:val="22"/>
              </w:rPr>
            </w:pPr>
            <w:r w:rsidRPr="00056D9A">
              <w:rPr>
                <w:rFonts w:ascii="Comic Sans MS" w:hAnsi="Comic Sans MS"/>
                <w:b/>
                <w:bCs/>
                <w:color w:val="FF0000"/>
                <w:sz w:val="22"/>
                <w:szCs w:val="22"/>
              </w:rPr>
              <w:t>Outcome</w:t>
            </w:r>
          </w:p>
        </w:tc>
        <w:tc>
          <w:tcPr>
            <w:tcW w:w="4111" w:type="dxa"/>
            <w:vAlign w:val="center"/>
          </w:tcPr>
          <w:p w14:paraId="166352D5" w14:textId="77777777" w:rsidR="009A6659" w:rsidRPr="00056D9A" w:rsidRDefault="009A6659" w:rsidP="00CD5037">
            <w:pPr>
              <w:jc w:val="center"/>
              <w:rPr>
                <w:rFonts w:ascii="Comic Sans MS" w:hAnsi="Comic Sans MS"/>
                <w:color w:val="FF0000"/>
                <w:sz w:val="22"/>
                <w:szCs w:val="22"/>
              </w:rPr>
            </w:pPr>
            <w:r w:rsidRPr="00056D9A">
              <w:rPr>
                <w:rFonts w:ascii="Comic Sans MS" w:hAnsi="Comic Sans MS"/>
                <w:b/>
                <w:bCs/>
                <w:color w:val="FF0000"/>
                <w:sz w:val="22"/>
                <w:szCs w:val="22"/>
              </w:rPr>
              <w:t>Activity</w:t>
            </w:r>
          </w:p>
        </w:tc>
        <w:tc>
          <w:tcPr>
            <w:tcW w:w="1830" w:type="dxa"/>
            <w:vAlign w:val="center"/>
          </w:tcPr>
          <w:p w14:paraId="7B6D6242" w14:textId="77777777" w:rsidR="009A6659" w:rsidRPr="00056D9A" w:rsidRDefault="009A6659" w:rsidP="00CD5037">
            <w:pPr>
              <w:jc w:val="center"/>
              <w:rPr>
                <w:rFonts w:ascii="Comic Sans MS" w:hAnsi="Comic Sans MS"/>
                <w:color w:val="FF0000"/>
                <w:sz w:val="22"/>
                <w:szCs w:val="22"/>
              </w:rPr>
            </w:pPr>
            <w:r w:rsidRPr="00056D9A">
              <w:rPr>
                <w:rFonts w:ascii="Comic Sans MS" w:hAnsi="Comic Sans MS"/>
                <w:b/>
                <w:bCs/>
                <w:color w:val="FF0000"/>
                <w:sz w:val="22"/>
                <w:szCs w:val="22"/>
              </w:rPr>
              <w:t>Assessment</w:t>
            </w:r>
          </w:p>
        </w:tc>
      </w:tr>
      <w:tr w:rsidR="00623A14" w:rsidRPr="00056D9A" w14:paraId="024D0984" w14:textId="77777777" w:rsidTr="00711E32">
        <w:tc>
          <w:tcPr>
            <w:tcW w:w="1696" w:type="dxa"/>
          </w:tcPr>
          <w:p w14:paraId="234501E2" w14:textId="42225584" w:rsidR="00623A14" w:rsidRPr="00056D9A" w:rsidRDefault="00623A14" w:rsidP="00623A14">
            <w:pPr>
              <w:pStyle w:val="BodyText"/>
              <w:rPr>
                <w:rFonts w:ascii="Comic Sans MS" w:hAnsi="Comic Sans MS"/>
                <w:color w:val="FF0000"/>
                <w:sz w:val="22"/>
                <w:szCs w:val="22"/>
              </w:rPr>
            </w:pPr>
            <w:r w:rsidRPr="00056D9A">
              <w:rPr>
                <w:rFonts w:ascii="Comic Sans MS" w:hAnsi="Comic Sans MS"/>
                <w:color w:val="FF0000"/>
                <w:sz w:val="22"/>
                <w:szCs w:val="22"/>
              </w:rPr>
              <w:t>4. Organising:</w:t>
            </w:r>
          </w:p>
          <w:p w14:paraId="47868DC6" w14:textId="2965ED61" w:rsidR="00623A14" w:rsidRPr="00056D9A" w:rsidRDefault="00623A14" w:rsidP="00623A14">
            <w:pPr>
              <w:rPr>
                <w:rFonts w:ascii="Comic Sans MS" w:hAnsi="Comic Sans MS"/>
                <w:sz w:val="22"/>
                <w:szCs w:val="22"/>
              </w:rPr>
            </w:pPr>
            <w:r w:rsidRPr="00056D9A">
              <w:rPr>
                <w:rFonts w:ascii="Comic Sans MS" w:hAnsi="Comic Sans MS" w:cs="Arial"/>
                <w:color w:val="FF0000"/>
                <w:sz w:val="22"/>
                <w:szCs w:val="22"/>
              </w:rPr>
              <w:t>How can I organise my information?</w:t>
            </w:r>
          </w:p>
        </w:tc>
        <w:tc>
          <w:tcPr>
            <w:tcW w:w="2410" w:type="dxa"/>
          </w:tcPr>
          <w:p w14:paraId="0FF9D1CE" w14:textId="2443AD52" w:rsidR="00623A14" w:rsidRPr="00056D9A" w:rsidRDefault="00623A14" w:rsidP="00623A14">
            <w:pPr>
              <w:rPr>
                <w:rFonts w:ascii="Comic Sans MS" w:hAnsi="Comic Sans MS"/>
                <w:sz w:val="22"/>
                <w:szCs w:val="22"/>
              </w:rPr>
            </w:pPr>
            <w:r>
              <w:rPr>
                <w:rFonts w:ascii="Arial" w:hAnsi="Arial" w:cs="Arial"/>
                <w:sz w:val="20"/>
              </w:rPr>
              <w:t>Processes information by comparing, selecting and combining (with assistance) what is relevant to the task, and organising according to an agreed format.</w:t>
            </w:r>
          </w:p>
        </w:tc>
        <w:tc>
          <w:tcPr>
            <w:tcW w:w="3969" w:type="dxa"/>
          </w:tcPr>
          <w:p w14:paraId="3428B5C0" w14:textId="77777777" w:rsidR="00623A14" w:rsidRDefault="00623A14" w:rsidP="00623A14">
            <w:pPr>
              <w:numPr>
                <w:ilvl w:val="0"/>
                <w:numId w:val="2"/>
              </w:numPr>
              <w:rPr>
                <w:rFonts w:ascii="Arial" w:hAnsi="Arial" w:cs="Arial"/>
                <w:sz w:val="20"/>
                <w:szCs w:val="22"/>
              </w:rPr>
            </w:pPr>
            <w:r>
              <w:rPr>
                <w:rFonts w:ascii="Arial" w:hAnsi="Arial" w:cs="Arial"/>
                <w:sz w:val="20"/>
                <w:szCs w:val="22"/>
              </w:rPr>
              <w:t>Organises information under provided main headings</w:t>
            </w:r>
          </w:p>
          <w:p w14:paraId="18D15667" w14:textId="77777777" w:rsidR="00623A14" w:rsidRPr="00623A14" w:rsidRDefault="00623A14" w:rsidP="00623A14">
            <w:pPr>
              <w:numPr>
                <w:ilvl w:val="0"/>
                <w:numId w:val="2"/>
              </w:numPr>
              <w:rPr>
                <w:rFonts w:ascii="Arial" w:hAnsi="Arial" w:cs="Arial"/>
                <w:sz w:val="20"/>
                <w:szCs w:val="22"/>
                <w:highlight w:val="yellow"/>
              </w:rPr>
            </w:pPr>
            <w:r w:rsidRPr="00623A14">
              <w:rPr>
                <w:rFonts w:ascii="Arial" w:hAnsi="Arial" w:cs="Arial"/>
                <w:sz w:val="20"/>
                <w:szCs w:val="22"/>
                <w:highlight w:val="yellow"/>
              </w:rPr>
              <w:t>Organises information into a logical sequence</w:t>
            </w:r>
          </w:p>
          <w:p w14:paraId="31EC641E" w14:textId="77777777" w:rsidR="00623A14" w:rsidRPr="00623A14" w:rsidRDefault="00623A14" w:rsidP="00623A14">
            <w:pPr>
              <w:numPr>
                <w:ilvl w:val="0"/>
                <w:numId w:val="2"/>
              </w:numPr>
              <w:rPr>
                <w:rFonts w:ascii="Arial" w:hAnsi="Arial" w:cs="Arial"/>
                <w:sz w:val="20"/>
                <w:szCs w:val="22"/>
                <w:highlight w:val="yellow"/>
              </w:rPr>
            </w:pPr>
            <w:r w:rsidRPr="00623A14">
              <w:rPr>
                <w:rFonts w:ascii="Arial" w:hAnsi="Arial" w:cs="Arial"/>
                <w:sz w:val="20"/>
                <w:szCs w:val="22"/>
                <w:highlight w:val="yellow"/>
              </w:rPr>
              <w:t>Writes sentences using previously identified key words and phrases</w:t>
            </w:r>
          </w:p>
          <w:p w14:paraId="54C99D4D" w14:textId="77777777" w:rsidR="00623A14" w:rsidRPr="00623A14" w:rsidRDefault="00623A14" w:rsidP="00623A14">
            <w:pPr>
              <w:numPr>
                <w:ilvl w:val="0"/>
                <w:numId w:val="2"/>
              </w:numPr>
              <w:rPr>
                <w:rFonts w:ascii="Arial" w:hAnsi="Arial" w:cs="Arial"/>
                <w:sz w:val="20"/>
                <w:szCs w:val="22"/>
                <w:highlight w:val="yellow"/>
              </w:rPr>
            </w:pPr>
            <w:r w:rsidRPr="00623A14">
              <w:rPr>
                <w:rFonts w:ascii="Arial" w:hAnsi="Arial" w:cs="Arial"/>
                <w:sz w:val="20"/>
                <w:szCs w:val="22"/>
                <w:highlight w:val="yellow"/>
              </w:rPr>
              <w:t>With teacher direction, plans presentation of information</w:t>
            </w:r>
          </w:p>
          <w:p w14:paraId="55A47AF9" w14:textId="77777777" w:rsidR="00623A14" w:rsidRDefault="00623A14" w:rsidP="00623A14">
            <w:pPr>
              <w:numPr>
                <w:ilvl w:val="0"/>
                <w:numId w:val="2"/>
              </w:numPr>
              <w:rPr>
                <w:rFonts w:ascii="Arial" w:hAnsi="Arial" w:cs="Arial"/>
                <w:sz w:val="20"/>
              </w:rPr>
            </w:pPr>
            <w:r>
              <w:rPr>
                <w:rFonts w:ascii="Arial" w:hAnsi="Arial" w:cs="Arial"/>
                <w:sz w:val="20"/>
                <w:szCs w:val="22"/>
              </w:rPr>
              <w:t>Creates timeline to establish chronological order</w:t>
            </w:r>
            <w:r>
              <w:rPr>
                <w:sz w:val="20"/>
                <w:szCs w:val="22"/>
              </w:rPr>
              <w:t xml:space="preserve"> </w:t>
            </w:r>
          </w:p>
          <w:p w14:paraId="7DF27C63" w14:textId="77777777" w:rsidR="00623A14" w:rsidRPr="00056D9A" w:rsidRDefault="00623A14" w:rsidP="00623A14">
            <w:pPr>
              <w:rPr>
                <w:rFonts w:ascii="Comic Sans MS" w:hAnsi="Comic Sans MS"/>
                <w:sz w:val="22"/>
                <w:szCs w:val="22"/>
              </w:rPr>
            </w:pPr>
          </w:p>
        </w:tc>
        <w:tc>
          <w:tcPr>
            <w:tcW w:w="1559" w:type="dxa"/>
          </w:tcPr>
          <w:p w14:paraId="621CB28E" w14:textId="1C6896DF" w:rsidR="00EA6652" w:rsidRPr="00767823" w:rsidRDefault="00EA6652" w:rsidP="00EA6652">
            <w:pPr>
              <w:pStyle w:val="Default"/>
              <w:rPr>
                <w:color w:val="0070C0"/>
              </w:rPr>
            </w:pPr>
            <w:r w:rsidRPr="0078656A">
              <w:rPr>
                <w:b/>
                <w:bCs/>
                <w:color w:val="FF0000"/>
              </w:rPr>
              <w:t xml:space="preserve">2. </w:t>
            </w:r>
            <w:r w:rsidRPr="0052406C">
              <w:rPr>
                <w:b/>
                <w:bCs/>
                <w:color w:val="0070C0"/>
              </w:rPr>
              <w:t>EN1</w:t>
            </w:r>
            <w:r>
              <w:rPr>
                <w:b/>
                <w:bCs/>
                <w:color w:val="0070C0"/>
              </w:rPr>
              <w:t xml:space="preserve"> </w:t>
            </w:r>
            <w:r w:rsidRPr="0052406C">
              <w:rPr>
                <w:b/>
                <w:bCs/>
                <w:color w:val="0070C0"/>
              </w:rPr>
              <w:t xml:space="preserve">-CWT-01 </w:t>
            </w:r>
          </w:p>
          <w:p w14:paraId="19563484" w14:textId="77777777" w:rsidR="00623A14" w:rsidRPr="00EA6652" w:rsidRDefault="00EA6652" w:rsidP="00623A14">
            <w:pPr>
              <w:rPr>
                <w:rFonts w:ascii="Comic Sans MS" w:hAnsi="Comic Sans MS"/>
                <w:b/>
                <w:bCs/>
                <w:color w:val="FF0000"/>
                <w:sz w:val="23"/>
                <w:szCs w:val="23"/>
              </w:rPr>
            </w:pPr>
            <w:r w:rsidRPr="00EA6652">
              <w:rPr>
                <w:rFonts w:ascii="Comic Sans MS" w:hAnsi="Comic Sans MS"/>
                <w:b/>
                <w:bCs/>
                <w:color w:val="FF0000"/>
                <w:sz w:val="23"/>
                <w:szCs w:val="23"/>
              </w:rPr>
              <w:t>2a</w:t>
            </w:r>
          </w:p>
          <w:p w14:paraId="1F3B7453" w14:textId="77777777" w:rsidR="00EA6652" w:rsidRDefault="00EA6652" w:rsidP="00623A14">
            <w:pPr>
              <w:rPr>
                <w:rFonts w:ascii="Comic Sans MS" w:hAnsi="Comic Sans MS"/>
                <w:b/>
                <w:bCs/>
                <w:color w:val="FF0000"/>
                <w:sz w:val="23"/>
                <w:szCs w:val="23"/>
              </w:rPr>
            </w:pPr>
            <w:r w:rsidRPr="00EA6652">
              <w:rPr>
                <w:rFonts w:ascii="Comic Sans MS" w:hAnsi="Comic Sans MS"/>
                <w:b/>
                <w:bCs/>
                <w:color w:val="FF0000"/>
                <w:sz w:val="23"/>
                <w:szCs w:val="23"/>
              </w:rPr>
              <w:t>2b</w:t>
            </w:r>
          </w:p>
          <w:p w14:paraId="454BA0D3" w14:textId="77777777" w:rsidR="00E8025C" w:rsidRDefault="00E8025C" w:rsidP="00623A14">
            <w:pPr>
              <w:rPr>
                <w:rFonts w:ascii="Comic Sans MS" w:hAnsi="Comic Sans MS"/>
                <w:b/>
                <w:bCs/>
                <w:color w:val="FF0000"/>
                <w:sz w:val="22"/>
                <w:szCs w:val="22"/>
              </w:rPr>
            </w:pPr>
            <w:r>
              <w:rPr>
                <w:rFonts w:ascii="Comic Sans MS" w:hAnsi="Comic Sans MS"/>
                <w:b/>
                <w:bCs/>
                <w:color w:val="FF0000"/>
                <w:sz w:val="22"/>
                <w:szCs w:val="22"/>
              </w:rPr>
              <w:t>2e</w:t>
            </w:r>
          </w:p>
          <w:p w14:paraId="2A110F80" w14:textId="77777777" w:rsidR="00E8025C" w:rsidRDefault="00E8025C" w:rsidP="00623A14">
            <w:pPr>
              <w:rPr>
                <w:rFonts w:ascii="Comic Sans MS" w:hAnsi="Comic Sans MS"/>
                <w:b/>
                <w:bCs/>
                <w:color w:val="FF0000"/>
                <w:sz w:val="22"/>
                <w:szCs w:val="22"/>
              </w:rPr>
            </w:pPr>
            <w:r>
              <w:rPr>
                <w:rFonts w:ascii="Comic Sans MS" w:hAnsi="Comic Sans MS"/>
                <w:b/>
                <w:bCs/>
                <w:color w:val="FF0000"/>
                <w:sz w:val="22"/>
                <w:szCs w:val="22"/>
              </w:rPr>
              <w:t>2f</w:t>
            </w:r>
          </w:p>
          <w:p w14:paraId="33D8F192" w14:textId="77777777" w:rsidR="00E8025C" w:rsidRDefault="00E8025C" w:rsidP="00623A14">
            <w:pPr>
              <w:rPr>
                <w:rFonts w:ascii="Comic Sans MS" w:hAnsi="Comic Sans MS"/>
                <w:b/>
                <w:bCs/>
                <w:color w:val="FF0000"/>
                <w:sz w:val="22"/>
                <w:szCs w:val="22"/>
              </w:rPr>
            </w:pPr>
            <w:r>
              <w:rPr>
                <w:rFonts w:ascii="Comic Sans MS" w:hAnsi="Comic Sans MS"/>
                <w:b/>
                <w:bCs/>
                <w:color w:val="FF0000"/>
                <w:sz w:val="22"/>
                <w:szCs w:val="22"/>
              </w:rPr>
              <w:t>2g</w:t>
            </w:r>
          </w:p>
          <w:p w14:paraId="5A9AD6C7" w14:textId="4CFAD0CA" w:rsidR="00E8025C" w:rsidRPr="00056D9A" w:rsidRDefault="00E8025C" w:rsidP="00623A14">
            <w:pPr>
              <w:rPr>
                <w:rFonts w:ascii="Comic Sans MS" w:hAnsi="Comic Sans MS"/>
                <w:sz w:val="22"/>
                <w:szCs w:val="22"/>
              </w:rPr>
            </w:pPr>
            <w:r>
              <w:rPr>
                <w:rFonts w:ascii="Comic Sans MS" w:hAnsi="Comic Sans MS"/>
                <w:b/>
                <w:bCs/>
                <w:color w:val="FF0000"/>
                <w:sz w:val="22"/>
                <w:szCs w:val="22"/>
              </w:rPr>
              <w:t>2h</w:t>
            </w:r>
          </w:p>
        </w:tc>
        <w:tc>
          <w:tcPr>
            <w:tcW w:w="4111" w:type="dxa"/>
          </w:tcPr>
          <w:p w14:paraId="0674CB14" w14:textId="77777777" w:rsidR="00623A14" w:rsidRPr="00623A14" w:rsidRDefault="00623A14" w:rsidP="00623A14">
            <w:pPr>
              <w:rPr>
                <w:rFonts w:ascii="Comic Sans MS" w:hAnsi="Comic Sans MS"/>
                <w:sz w:val="22"/>
                <w:szCs w:val="22"/>
              </w:rPr>
            </w:pPr>
            <w:r w:rsidRPr="00623A14">
              <w:rPr>
                <w:rFonts w:ascii="Comic Sans MS" w:hAnsi="Comic Sans MS"/>
                <w:sz w:val="22"/>
                <w:szCs w:val="22"/>
              </w:rPr>
              <w:t xml:space="preserve">Year 2 </w:t>
            </w:r>
            <w:proofErr w:type="spellStart"/>
            <w:r w:rsidRPr="00623A14">
              <w:rPr>
                <w:rFonts w:ascii="Comic Sans MS" w:hAnsi="Comic Sans MS"/>
                <w:sz w:val="22"/>
                <w:szCs w:val="22"/>
              </w:rPr>
              <w:t>Powerpoint</w:t>
            </w:r>
            <w:proofErr w:type="spellEnd"/>
            <w:r w:rsidRPr="00623A14">
              <w:rPr>
                <w:rFonts w:ascii="Comic Sans MS" w:hAnsi="Comic Sans MS"/>
                <w:sz w:val="22"/>
                <w:szCs w:val="22"/>
              </w:rPr>
              <w:t xml:space="preserve"> presentation on books – modelled</w:t>
            </w:r>
          </w:p>
          <w:p w14:paraId="499F7D6E" w14:textId="77777777" w:rsidR="00623A14" w:rsidRPr="00623A14" w:rsidRDefault="00000000" w:rsidP="00623A14">
            <w:pPr>
              <w:rPr>
                <w:rFonts w:ascii="Comic Sans MS" w:hAnsi="Comic Sans MS"/>
                <w:sz w:val="22"/>
                <w:szCs w:val="22"/>
              </w:rPr>
            </w:pPr>
            <w:hyperlink r:id="rId11" w:history="1">
              <w:r w:rsidR="00623A14" w:rsidRPr="00623A14">
                <w:rPr>
                  <w:rStyle w:val="Hyperlink"/>
                  <w:rFonts w:ascii="Comic Sans MS" w:hAnsi="Comic Sans MS"/>
                  <w:sz w:val="22"/>
                  <w:szCs w:val="22"/>
                </w:rPr>
                <w:t>https://nuwarra.weebly.com/powerpoint-yr2-odd-year.html</w:t>
              </w:r>
            </w:hyperlink>
          </w:p>
          <w:p w14:paraId="012E7108" w14:textId="77777777" w:rsidR="00623A14" w:rsidRPr="00623A14" w:rsidRDefault="00623A14" w:rsidP="00623A14">
            <w:pPr>
              <w:rPr>
                <w:rFonts w:ascii="Comic Sans MS" w:hAnsi="Comic Sans MS"/>
                <w:sz w:val="22"/>
                <w:szCs w:val="22"/>
                <w:highlight w:val="yellow"/>
              </w:rPr>
            </w:pPr>
          </w:p>
        </w:tc>
        <w:tc>
          <w:tcPr>
            <w:tcW w:w="1830" w:type="dxa"/>
          </w:tcPr>
          <w:p w14:paraId="6DB2E01F" w14:textId="77777777" w:rsidR="00623A14" w:rsidRPr="00056D9A" w:rsidRDefault="00623A14" w:rsidP="00623A14">
            <w:pPr>
              <w:rPr>
                <w:rFonts w:ascii="Comic Sans MS" w:hAnsi="Comic Sans MS"/>
                <w:sz w:val="22"/>
                <w:szCs w:val="22"/>
              </w:rPr>
            </w:pPr>
          </w:p>
        </w:tc>
      </w:tr>
      <w:tr w:rsidR="00623A14" w:rsidRPr="00056D9A" w14:paraId="673830FA" w14:textId="77777777" w:rsidTr="00711E32">
        <w:tc>
          <w:tcPr>
            <w:tcW w:w="1696" w:type="dxa"/>
          </w:tcPr>
          <w:p w14:paraId="6072BC88" w14:textId="77777777" w:rsidR="00623A14" w:rsidRPr="00056D9A" w:rsidRDefault="00623A14" w:rsidP="00623A14">
            <w:pPr>
              <w:rPr>
                <w:rFonts w:ascii="Comic Sans MS" w:hAnsi="Comic Sans MS"/>
                <w:sz w:val="22"/>
                <w:szCs w:val="22"/>
              </w:rPr>
            </w:pPr>
          </w:p>
        </w:tc>
        <w:tc>
          <w:tcPr>
            <w:tcW w:w="2410" w:type="dxa"/>
          </w:tcPr>
          <w:p w14:paraId="2CB7945D" w14:textId="77777777" w:rsidR="00623A14" w:rsidRPr="00056D9A" w:rsidRDefault="00623A14" w:rsidP="00623A14">
            <w:pPr>
              <w:rPr>
                <w:rFonts w:ascii="Comic Sans MS" w:hAnsi="Comic Sans MS"/>
                <w:sz w:val="22"/>
                <w:szCs w:val="22"/>
              </w:rPr>
            </w:pPr>
          </w:p>
        </w:tc>
        <w:tc>
          <w:tcPr>
            <w:tcW w:w="3969" w:type="dxa"/>
          </w:tcPr>
          <w:p w14:paraId="19C36DEF" w14:textId="77777777" w:rsidR="00623A14" w:rsidRPr="00056D9A" w:rsidRDefault="00623A14" w:rsidP="00623A14">
            <w:pPr>
              <w:rPr>
                <w:rFonts w:ascii="Comic Sans MS" w:hAnsi="Comic Sans MS"/>
                <w:sz w:val="22"/>
                <w:szCs w:val="22"/>
              </w:rPr>
            </w:pPr>
          </w:p>
        </w:tc>
        <w:tc>
          <w:tcPr>
            <w:tcW w:w="1559" w:type="dxa"/>
          </w:tcPr>
          <w:p w14:paraId="795D1B80" w14:textId="77777777" w:rsidR="00623A14" w:rsidRPr="00056D9A" w:rsidRDefault="00623A14" w:rsidP="00623A14">
            <w:pPr>
              <w:rPr>
                <w:rFonts w:ascii="Comic Sans MS" w:hAnsi="Comic Sans MS"/>
                <w:sz w:val="22"/>
                <w:szCs w:val="22"/>
              </w:rPr>
            </w:pPr>
          </w:p>
        </w:tc>
        <w:tc>
          <w:tcPr>
            <w:tcW w:w="4111" w:type="dxa"/>
          </w:tcPr>
          <w:p w14:paraId="03F4E7C1" w14:textId="77777777" w:rsidR="00623A14" w:rsidRPr="00056D9A" w:rsidRDefault="00623A14" w:rsidP="00623A14">
            <w:pPr>
              <w:rPr>
                <w:rFonts w:ascii="Comic Sans MS" w:hAnsi="Comic Sans MS"/>
                <w:sz w:val="22"/>
                <w:szCs w:val="22"/>
              </w:rPr>
            </w:pPr>
          </w:p>
        </w:tc>
        <w:tc>
          <w:tcPr>
            <w:tcW w:w="1830" w:type="dxa"/>
          </w:tcPr>
          <w:p w14:paraId="656B7A1A" w14:textId="77777777" w:rsidR="00623A14" w:rsidRPr="00056D9A" w:rsidRDefault="00623A14" w:rsidP="00623A14">
            <w:pPr>
              <w:rPr>
                <w:rFonts w:ascii="Comic Sans MS" w:hAnsi="Comic Sans MS"/>
                <w:sz w:val="22"/>
                <w:szCs w:val="22"/>
              </w:rPr>
            </w:pPr>
          </w:p>
        </w:tc>
      </w:tr>
    </w:tbl>
    <w:p w14:paraId="19854DB3" w14:textId="2A02990E" w:rsidR="009A6659" w:rsidRPr="00056D9A" w:rsidRDefault="009A6659">
      <w:pPr>
        <w:rPr>
          <w:rFonts w:ascii="Comic Sans MS" w:hAnsi="Comic Sans MS"/>
          <w:sz w:val="22"/>
          <w:szCs w:val="22"/>
        </w:rPr>
      </w:pPr>
    </w:p>
    <w:p w14:paraId="40B67D6F" w14:textId="33F6F2E0" w:rsidR="009A6659" w:rsidRPr="00056D9A" w:rsidRDefault="009A6659">
      <w:pPr>
        <w:rPr>
          <w:rFonts w:ascii="Comic Sans MS" w:hAnsi="Comic Sans MS"/>
          <w:sz w:val="22"/>
          <w:szCs w:val="22"/>
        </w:rPr>
      </w:pPr>
    </w:p>
    <w:p w14:paraId="23D05644" w14:textId="0A8A2ED8" w:rsidR="009A6659" w:rsidRPr="00056D9A" w:rsidRDefault="009A6659">
      <w:pPr>
        <w:rPr>
          <w:rFonts w:ascii="Comic Sans MS" w:hAnsi="Comic Sans MS"/>
          <w:sz w:val="22"/>
          <w:szCs w:val="22"/>
        </w:rPr>
      </w:pPr>
    </w:p>
    <w:p w14:paraId="7233DA86" w14:textId="4A534083" w:rsidR="009A6659" w:rsidRPr="00056D9A" w:rsidRDefault="009A6659">
      <w:pPr>
        <w:rPr>
          <w:rFonts w:ascii="Comic Sans MS" w:hAnsi="Comic Sans MS"/>
          <w:sz w:val="22"/>
          <w:szCs w:val="22"/>
        </w:rPr>
      </w:pPr>
    </w:p>
    <w:p w14:paraId="76DEC8EA" w14:textId="5BCEA55A" w:rsidR="009A6659" w:rsidRPr="00056D9A" w:rsidRDefault="009A6659">
      <w:pPr>
        <w:rPr>
          <w:rFonts w:ascii="Comic Sans MS" w:hAnsi="Comic Sans MS"/>
          <w:sz w:val="22"/>
          <w:szCs w:val="22"/>
        </w:rPr>
      </w:pPr>
    </w:p>
    <w:p w14:paraId="21AA60B6" w14:textId="204CF8FD" w:rsidR="009A6659" w:rsidRPr="00056D9A" w:rsidRDefault="009A6659">
      <w:pPr>
        <w:rPr>
          <w:rFonts w:ascii="Comic Sans MS" w:hAnsi="Comic Sans MS"/>
          <w:sz w:val="22"/>
          <w:szCs w:val="22"/>
        </w:rPr>
      </w:pPr>
    </w:p>
    <w:p w14:paraId="43F8D7B4" w14:textId="3C77ED68" w:rsidR="009A6659" w:rsidRPr="00056D9A" w:rsidRDefault="009A6659">
      <w:pPr>
        <w:rPr>
          <w:rFonts w:ascii="Comic Sans MS" w:hAnsi="Comic Sans MS"/>
          <w:sz w:val="22"/>
          <w:szCs w:val="22"/>
        </w:rPr>
      </w:pPr>
    </w:p>
    <w:p w14:paraId="5FDB8087" w14:textId="02DE9B68" w:rsidR="009A6659" w:rsidRPr="00056D9A" w:rsidRDefault="009A6659">
      <w:pPr>
        <w:rPr>
          <w:rFonts w:ascii="Comic Sans MS" w:hAnsi="Comic Sans MS"/>
          <w:sz w:val="22"/>
          <w:szCs w:val="22"/>
        </w:rPr>
      </w:pPr>
    </w:p>
    <w:p w14:paraId="30FC8886" w14:textId="630E48CF" w:rsidR="009A6659" w:rsidRPr="00056D9A" w:rsidRDefault="009A6659">
      <w:pPr>
        <w:rPr>
          <w:rFonts w:ascii="Comic Sans MS" w:hAnsi="Comic Sans MS"/>
          <w:sz w:val="22"/>
          <w:szCs w:val="22"/>
        </w:rPr>
      </w:pPr>
    </w:p>
    <w:p w14:paraId="360C0CA9" w14:textId="074E729C" w:rsidR="009A6659" w:rsidRPr="00056D9A" w:rsidRDefault="009A6659">
      <w:pPr>
        <w:rPr>
          <w:rFonts w:ascii="Comic Sans MS" w:hAnsi="Comic Sans MS"/>
          <w:sz w:val="22"/>
          <w:szCs w:val="22"/>
        </w:rPr>
      </w:pPr>
    </w:p>
    <w:p w14:paraId="678F7B86" w14:textId="0682AE02" w:rsidR="009A6659" w:rsidRPr="00056D9A" w:rsidRDefault="009A6659">
      <w:pPr>
        <w:rPr>
          <w:rFonts w:ascii="Comic Sans MS" w:hAnsi="Comic Sans MS"/>
          <w:sz w:val="22"/>
          <w:szCs w:val="22"/>
        </w:rPr>
      </w:pPr>
    </w:p>
    <w:p w14:paraId="5E5A2C89" w14:textId="446B6B3F" w:rsidR="009A6659" w:rsidRPr="00056D9A" w:rsidRDefault="009A6659">
      <w:pPr>
        <w:rPr>
          <w:rFonts w:ascii="Comic Sans MS" w:hAnsi="Comic Sans MS"/>
          <w:sz w:val="22"/>
          <w:szCs w:val="22"/>
        </w:rPr>
      </w:pPr>
    </w:p>
    <w:p w14:paraId="67FE23CE" w14:textId="1BB08076" w:rsidR="009A6659" w:rsidRPr="00056D9A" w:rsidRDefault="009A6659">
      <w:pPr>
        <w:rPr>
          <w:rFonts w:ascii="Comic Sans MS" w:hAnsi="Comic Sans MS"/>
          <w:sz w:val="22"/>
          <w:szCs w:val="22"/>
        </w:rPr>
      </w:pPr>
    </w:p>
    <w:p w14:paraId="5D3CF48D" w14:textId="067E9C38" w:rsidR="009A6659" w:rsidRPr="00056D9A" w:rsidRDefault="009A6659">
      <w:pPr>
        <w:rPr>
          <w:rFonts w:ascii="Comic Sans MS" w:hAnsi="Comic Sans MS"/>
          <w:sz w:val="22"/>
          <w:szCs w:val="22"/>
        </w:rPr>
      </w:pPr>
    </w:p>
    <w:p w14:paraId="423BBF66" w14:textId="092A8898" w:rsidR="009A6659" w:rsidRPr="00056D9A" w:rsidRDefault="009A6659">
      <w:pPr>
        <w:rPr>
          <w:rFonts w:ascii="Comic Sans MS" w:hAnsi="Comic Sans MS"/>
          <w:sz w:val="22"/>
          <w:szCs w:val="22"/>
        </w:rPr>
      </w:pPr>
    </w:p>
    <w:p w14:paraId="3FC6EF35" w14:textId="4DD3A2BD" w:rsidR="009A6659" w:rsidRPr="00056D9A" w:rsidRDefault="009A6659">
      <w:pPr>
        <w:rPr>
          <w:rFonts w:ascii="Comic Sans MS" w:hAnsi="Comic Sans MS"/>
          <w:sz w:val="22"/>
          <w:szCs w:val="22"/>
        </w:rPr>
      </w:pPr>
    </w:p>
    <w:p w14:paraId="4B17085F" w14:textId="4DA90AF0" w:rsidR="009A6659" w:rsidRPr="00056D9A" w:rsidRDefault="009A6659">
      <w:pPr>
        <w:rPr>
          <w:rFonts w:ascii="Comic Sans MS" w:hAnsi="Comic Sans MS"/>
          <w:sz w:val="22"/>
          <w:szCs w:val="22"/>
        </w:rPr>
      </w:pPr>
    </w:p>
    <w:p w14:paraId="69157EA3" w14:textId="78A8312B" w:rsidR="009A6659" w:rsidRPr="00056D9A" w:rsidRDefault="009A6659">
      <w:pPr>
        <w:rPr>
          <w:rFonts w:ascii="Comic Sans MS" w:hAnsi="Comic Sans MS"/>
          <w:sz w:val="22"/>
          <w:szCs w:val="22"/>
        </w:rPr>
      </w:pPr>
    </w:p>
    <w:p w14:paraId="4EA337FC" w14:textId="66A79BD5" w:rsidR="009A6659" w:rsidRPr="00056D9A" w:rsidRDefault="009A6659">
      <w:pPr>
        <w:rPr>
          <w:rFonts w:ascii="Comic Sans MS" w:hAnsi="Comic Sans MS"/>
          <w:sz w:val="22"/>
          <w:szCs w:val="22"/>
        </w:rPr>
      </w:pPr>
    </w:p>
    <w:tbl>
      <w:tblPr>
        <w:tblStyle w:val="TableGrid"/>
        <w:tblW w:w="15304" w:type="dxa"/>
        <w:tblLook w:val="04A0" w:firstRow="1" w:lastRow="0" w:firstColumn="1" w:lastColumn="0" w:noHBand="0" w:noVBand="1"/>
      </w:tblPr>
      <w:tblGrid>
        <w:gridCol w:w="1662"/>
        <w:gridCol w:w="2592"/>
        <w:gridCol w:w="3195"/>
        <w:gridCol w:w="1507"/>
        <w:gridCol w:w="4417"/>
        <w:gridCol w:w="1931"/>
      </w:tblGrid>
      <w:tr w:rsidR="00711E32" w:rsidRPr="00056D9A" w14:paraId="4E6CFBF1" w14:textId="77777777" w:rsidTr="00711E32">
        <w:tc>
          <w:tcPr>
            <w:tcW w:w="15304" w:type="dxa"/>
            <w:gridSpan w:val="6"/>
            <w:vAlign w:val="center"/>
          </w:tcPr>
          <w:p w14:paraId="71BBD87C" w14:textId="113610C7" w:rsidR="009A6659" w:rsidRPr="00056D9A" w:rsidRDefault="009A6659" w:rsidP="00CD5037">
            <w:pPr>
              <w:jc w:val="center"/>
              <w:rPr>
                <w:rFonts w:ascii="Comic Sans MS" w:hAnsi="Comic Sans MS"/>
                <w:b/>
                <w:bCs/>
                <w:sz w:val="22"/>
                <w:szCs w:val="22"/>
              </w:rPr>
            </w:pPr>
            <w:r w:rsidRPr="00056D9A">
              <w:rPr>
                <w:rFonts w:ascii="Comic Sans MS" w:hAnsi="Comic Sans MS"/>
                <w:b/>
                <w:bCs/>
                <w:sz w:val="22"/>
                <w:szCs w:val="22"/>
              </w:rPr>
              <w:t xml:space="preserve">STAGE </w:t>
            </w:r>
            <w:r w:rsidR="00511B08" w:rsidRPr="00056D9A">
              <w:rPr>
                <w:rFonts w:ascii="Comic Sans MS" w:hAnsi="Comic Sans MS"/>
                <w:b/>
                <w:bCs/>
                <w:sz w:val="22"/>
                <w:szCs w:val="22"/>
              </w:rPr>
              <w:t>1</w:t>
            </w:r>
            <w:r w:rsidRPr="00056D9A">
              <w:rPr>
                <w:rFonts w:ascii="Comic Sans MS" w:hAnsi="Comic Sans MS"/>
                <w:b/>
                <w:bCs/>
                <w:sz w:val="22"/>
                <w:szCs w:val="22"/>
              </w:rPr>
              <w:t xml:space="preserve"> INFORMATION SKILLS</w:t>
            </w:r>
          </w:p>
        </w:tc>
      </w:tr>
      <w:tr w:rsidR="00056D9A" w:rsidRPr="00056D9A" w14:paraId="184672CB" w14:textId="77777777" w:rsidTr="00711E32">
        <w:tc>
          <w:tcPr>
            <w:tcW w:w="1690" w:type="dxa"/>
            <w:vAlign w:val="center"/>
          </w:tcPr>
          <w:p w14:paraId="460A1FCC" w14:textId="77777777" w:rsidR="009A6659" w:rsidRPr="00056D9A" w:rsidRDefault="009A6659" w:rsidP="00CD5037">
            <w:pPr>
              <w:jc w:val="center"/>
              <w:rPr>
                <w:rFonts w:ascii="Comic Sans MS" w:hAnsi="Comic Sans MS"/>
                <w:color w:val="FF9300"/>
                <w:sz w:val="22"/>
                <w:szCs w:val="22"/>
              </w:rPr>
            </w:pPr>
          </w:p>
        </w:tc>
        <w:tc>
          <w:tcPr>
            <w:tcW w:w="2675" w:type="dxa"/>
            <w:vAlign w:val="center"/>
          </w:tcPr>
          <w:p w14:paraId="0D72A762" w14:textId="77777777" w:rsidR="009A6659" w:rsidRPr="00056D9A" w:rsidRDefault="009A6659" w:rsidP="00CD5037">
            <w:pPr>
              <w:jc w:val="center"/>
              <w:rPr>
                <w:rFonts w:ascii="Comic Sans MS" w:hAnsi="Comic Sans MS"/>
                <w:color w:val="FF9300"/>
                <w:sz w:val="22"/>
                <w:szCs w:val="22"/>
              </w:rPr>
            </w:pPr>
            <w:r w:rsidRPr="00056D9A">
              <w:rPr>
                <w:rFonts w:ascii="Comic Sans MS" w:hAnsi="Comic Sans MS"/>
                <w:b/>
                <w:bCs/>
                <w:color w:val="FF9300"/>
                <w:sz w:val="22"/>
                <w:szCs w:val="22"/>
              </w:rPr>
              <w:t>Skill/Knowledge</w:t>
            </w:r>
          </w:p>
        </w:tc>
        <w:tc>
          <w:tcPr>
            <w:tcW w:w="3363" w:type="dxa"/>
            <w:vAlign w:val="center"/>
          </w:tcPr>
          <w:p w14:paraId="028C1F04" w14:textId="77777777" w:rsidR="009A6659" w:rsidRPr="00056D9A" w:rsidRDefault="009A6659" w:rsidP="00CD5037">
            <w:pPr>
              <w:jc w:val="center"/>
              <w:rPr>
                <w:rFonts w:ascii="Comic Sans MS" w:hAnsi="Comic Sans MS"/>
                <w:color w:val="FF9300"/>
                <w:sz w:val="22"/>
                <w:szCs w:val="22"/>
              </w:rPr>
            </w:pPr>
            <w:r w:rsidRPr="00056D9A">
              <w:rPr>
                <w:rFonts w:ascii="Comic Sans MS" w:hAnsi="Comic Sans MS"/>
                <w:b/>
                <w:bCs/>
                <w:color w:val="FF9300"/>
                <w:sz w:val="22"/>
                <w:szCs w:val="22"/>
              </w:rPr>
              <w:t>Demonstrated by</w:t>
            </w:r>
          </w:p>
        </w:tc>
        <w:tc>
          <w:tcPr>
            <w:tcW w:w="1549" w:type="dxa"/>
            <w:vAlign w:val="center"/>
          </w:tcPr>
          <w:p w14:paraId="548E89B5" w14:textId="77777777" w:rsidR="009A6659" w:rsidRPr="00056D9A" w:rsidRDefault="009A6659" w:rsidP="00CD5037">
            <w:pPr>
              <w:jc w:val="center"/>
              <w:rPr>
                <w:rFonts w:ascii="Comic Sans MS" w:hAnsi="Comic Sans MS"/>
                <w:color w:val="FF9300"/>
                <w:sz w:val="22"/>
                <w:szCs w:val="22"/>
              </w:rPr>
            </w:pPr>
            <w:r w:rsidRPr="00056D9A">
              <w:rPr>
                <w:rFonts w:ascii="Comic Sans MS" w:hAnsi="Comic Sans MS"/>
                <w:b/>
                <w:bCs/>
                <w:color w:val="FF9300"/>
                <w:sz w:val="22"/>
                <w:szCs w:val="22"/>
              </w:rPr>
              <w:t>Outcome</w:t>
            </w:r>
          </w:p>
        </w:tc>
        <w:tc>
          <w:tcPr>
            <w:tcW w:w="4041" w:type="dxa"/>
            <w:vAlign w:val="center"/>
          </w:tcPr>
          <w:p w14:paraId="7B45D9DE" w14:textId="77777777" w:rsidR="009A6659" w:rsidRPr="00056D9A" w:rsidRDefault="009A6659" w:rsidP="00CD5037">
            <w:pPr>
              <w:jc w:val="center"/>
              <w:rPr>
                <w:rFonts w:ascii="Comic Sans MS" w:hAnsi="Comic Sans MS"/>
                <w:color w:val="FF9300"/>
                <w:sz w:val="22"/>
                <w:szCs w:val="22"/>
              </w:rPr>
            </w:pPr>
            <w:r w:rsidRPr="00056D9A">
              <w:rPr>
                <w:rFonts w:ascii="Comic Sans MS" w:hAnsi="Comic Sans MS"/>
                <w:b/>
                <w:bCs/>
                <w:color w:val="FF9300"/>
                <w:sz w:val="22"/>
                <w:szCs w:val="22"/>
              </w:rPr>
              <w:t>Activity</w:t>
            </w:r>
          </w:p>
        </w:tc>
        <w:tc>
          <w:tcPr>
            <w:tcW w:w="1986" w:type="dxa"/>
            <w:vAlign w:val="center"/>
          </w:tcPr>
          <w:p w14:paraId="41C406D2" w14:textId="77777777" w:rsidR="009A6659" w:rsidRPr="00056D9A" w:rsidRDefault="009A6659" w:rsidP="00CD5037">
            <w:pPr>
              <w:jc w:val="center"/>
              <w:rPr>
                <w:rFonts w:ascii="Comic Sans MS" w:hAnsi="Comic Sans MS"/>
                <w:color w:val="FF9300"/>
                <w:sz w:val="22"/>
                <w:szCs w:val="22"/>
              </w:rPr>
            </w:pPr>
            <w:r w:rsidRPr="00056D9A">
              <w:rPr>
                <w:rFonts w:ascii="Comic Sans MS" w:hAnsi="Comic Sans MS"/>
                <w:b/>
                <w:bCs/>
                <w:color w:val="FF9300"/>
                <w:sz w:val="22"/>
                <w:szCs w:val="22"/>
              </w:rPr>
              <w:t>Assessment</w:t>
            </w:r>
          </w:p>
        </w:tc>
      </w:tr>
      <w:tr w:rsidR="00711E32" w:rsidRPr="00056D9A" w14:paraId="3CE2976A" w14:textId="77777777" w:rsidTr="00711E32">
        <w:tc>
          <w:tcPr>
            <w:tcW w:w="1690" w:type="dxa"/>
          </w:tcPr>
          <w:p w14:paraId="0E174B28" w14:textId="08759F2C" w:rsidR="009A6659" w:rsidRPr="00056D9A" w:rsidRDefault="009A6659" w:rsidP="009A6659">
            <w:pPr>
              <w:rPr>
                <w:rFonts w:ascii="Comic Sans MS" w:hAnsi="Comic Sans MS"/>
                <w:color w:val="FF9300"/>
                <w:sz w:val="22"/>
                <w:szCs w:val="22"/>
              </w:rPr>
            </w:pPr>
            <w:r w:rsidRPr="00056D9A">
              <w:rPr>
                <w:rFonts w:ascii="Comic Sans MS" w:hAnsi="Comic Sans MS"/>
                <w:color w:val="FF9300"/>
                <w:sz w:val="22"/>
                <w:szCs w:val="22"/>
              </w:rPr>
              <w:t>5</w:t>
            </w:r>
            <w:r w:rsidR="00711E32" w:rsidRPr="00056D9A">
              <w:rPr>
                <w:rFonts w:ascii="Comic Sans MS" w:hAnsi="Comic Sans MS"/>
                <w:color w:val="FF9300"/>
                <w:sz w:val="22"/>
                <w:szCs w:val="22"/>
              </w:rPr>
              <w:t>.</w:t>
            </w:r>
            <w:r w:rsidRPr="00056D9A">
              <w:rPr>
                <w:rFonts w:ascii="Comic Sans MS" w:hAnsi="Comic Sans MS"/>
                <w:color w:val="FF9300"/>
                <w:sz w:val="22"/>
                <w:szCs w:val="22"/>
              </w:rPr>
              <w:t xml:space="preserve"> </w:t>
            </w:r>
            <w:r w:rsidRPr="00056D9A">
              <w:rPr>
                <w:rFonts w:ascii="Comic Sans MS" w:hAnsi="Comic Sans MS"/>
                <w:b/>
                <w:bCs/>
                <w:color w:val="FF9300"/>
                <w:sz w:val="22"/>
                <w:szCs w:val="22"/>
              </w:rPr>
              <w:t>Presenting:</w:t>
            </w:r>
            <w:r w:rsidRPr="00056D9A">
              <w:rPr>
                <w:rFonts w:ascii="Comic Sans MS" w:hAnsi="Comic Sans MS"/>
                <w:color w:val="FF9300"/>
                <w:sz w:val="22"/>
                <w:szCs w:val="22"/>
              </w:rPr>
              <w:t xml:space="preserve"> </w:t>
            </w:r>
          </w:p>
          <w:p w14:paraId="2EAB0829" w14:textId="77777777" w:rsidR="009A6659" w:rsidRPr="00056D9A" w:rsidRDefault="009A6659" w:rsidP="009A6659">
            <w:pPr>
              <w:rPr>
                <w:rFonts w:ascii="Comic Sans MS" w:hAnsi="Comic Sans MS"/>
                <w:color w:val="FF9300"/>
                <w:sz w:val="22"/>
                <w:szCs w:val="22"/>
              </w:rPr>
            </w:pPr>
            <w:r w:rsidRPr="00056D9A">
              <w:rPr>
                <w:rFonts w:ascii="Comic Sans MS" w:hAnsi="Comic Sans MS"/>
                <w:color w:val="FF9300"/>
                <w:sz w:val="22"/>
                <w:szCs w:val="22"/>
              </w:rPr>
              <w:t xml:space="preserve">What format is appropriate to use for my topic?     </w:t>
            </w:r>
          </w:p>
          <w:p w14:paraId="0270E340" w14:textId="0E9BE7C6" w:rsidR="009A6659" w:rsidRPr="00056D9A" w:rsidRDefault="009A6659" w:rsidP="00CD5037">
            <w:pPr>
              <w:rPr>
                <w:rFonts w:ascii="Comic Sans MS" w:hAnsi="Comic Sans MS"/>
                <w:sz w:val="22"/>
                <w:szCs w:val="22"/>
              </w:rPr>
            </w:pPr>
          </w:p>
        </w:tc>
        <w:tc>
          <w:tcPr>
            <w:tcW w:w="2675" w:type="dxa"/>
          </w:tcPr>
          <w:p w14:paraId="4CC6124F" w14:textId="77777777" w:rsidR="00056D9A" w:rsidRDefault="00056D9A" w:rsidP="00056D9A">
            <w:pPr>
              <w:rPr>
                <w:rFonts w:ascii="Arial" w:hAnsi="Arial" w:cs="Arial"/>
                <w:sz w:val="20"/>
              </w:rPr>
            </w:pPr>
            <w:r>
              <w:rPr>
                <w:rFonts w:ascii="Arial" w:hAnsi="Arial" w:cs="Arial"/>
                <w:sz w:val="20"/>
              </w:rPr>
              <w:t>Presents responses to a task/topic which convey understanding of the information gathered using logical structures such as time sequences and cause and effect.  Format of presentation includes simple written or oral recounts and factual descriptions, illustrations, models and role-play.</w:t>
            </w:r>
          </w:p>
          <w:p w14:paraId="3FCAC027" w14:textId="77777777" w:rsidR="009A6659" w:rsidRPr="00056D9A" w:rsidRDefault="009A6659" w:rsidP="00CD5037">
            <w:pPr>
              <w:rPr>
                <w:rFonts w:ascii="Comic Sans MS" w:hAnsi="Comic Sans MS"/>
                <w:sz w:val="22"/>
                <w:szCs w:val="22"/>
              </w:rPr>
            </w:pPr>
          </w:p>
        </w:tc>
        <w:tc>
          <w:tcPr>
            <w:tcW w:w="3363" w:type="dxa"/>
          </w:tcPr>
          <w:p w14:paraId="509F8BAA" w14:textId="77777777" w:rsidR="00056D9A" w:rsidRDefault="00056D9A" w:rsidP="00056D9A">
            <w:pPr>
              <w:numPr>
                <w:ilvl w:val="0"/>
                <w:numId w:val="2"/>
              </w:numPr>
              <w:rPr>
                <w:rFonts w:ascii="Arial" w:hAnsi="Arial" w:cs="Arial"/>
                <w:sz w:val="20"/>
                <w:szCs w:val="22"/>
              </w:rPr>
            </w:pPr>
            <w:r>
              <w:rPr>
                <w:rFonts w:ascii="Arial" w:hAnsi="Arial" w:cs="Arial"/>
                <w:sz w:val="20"/>
                <w:szCs w:val="22"/>
              </w:rPr>
              <w:t>Presents responses to task in written or oral sentences</w:t>
            </w:r>
          </w:p>
          <w:p w14:paraId="13BDC9FC" w14:textId="77777777" w:rsidR="00056D9A" w:rsidRPr="00623A14" w:rsidRDefault="00056D9A" w:rsidP="00056D9A">
            <w:pPr>
              <w:numPr>
                <w:ilvl w:val="0"/>
                <w:numId w:val="2"/>
              </w:numPr>
              <w:rPr>
                <w:rFonts w:ascii="Arial" w:hAnsi="Arial" w:cs="Arial"/>
                <w:sz w:val="20"/>
                <w:szCs w:val="22"/>
                <w:highlight w:val="yellow"/>
              </w:rPr>
            </w:pPr>
            <w:r>
              <w:rPr>
                <w:rFonts w:ascii="Arial" w:hAnsi="Arial" w:cs="Arial"/>
                <w:sz w:val="20"/>
                <w:szCs w:val="22"/>
              </w:rPr>
              <w:t xml:space="preserve">Presents information using a range of media including Word, </w:t>
            </w:r>
            <w:r w:rsidRPr="00623A14">
              <w:rPr>
                <w:rFonts w:ascii="Arial" w:hAnsi="Arial" w:cs="Arial"/>
                <w:sz w:val="20"/>
                <w:szCs w:val="22"/>
                <w:highlight w:val="yellow"/>
              </w:rPr>
              <w:t xml:space="preserve">simple PowerPoint slides. </w:t>
            </w:r>
          </w:p>
          <w:p w14:paraId="603A70F5" w14:textId="77777777" w:rsidR="009A6659" w:rsidRPr="00056D9A" w:rsidRDefault="009A6659" w:rsidP="00CD5037">
            <w:pPr>
              <w:rPr>
                <w:rFonts w:ascii="Comic Sans MS" w:hAnsi="Comic Sans MS"/>
                <w:sz w:val="22"/>
                <w:szCs w:val="22"/>
              </w:rPr>
            </w:pPr>
          </w:p>
        </w:tc>
        <w:tc>
          <w:tcPr>
            <w:tcW w:w="1549" w:type="dxa"/>
          </w:tcPr>
          <w:p w14:paraId="17DD0DB0" w14:textId="47A8D2C6" w:rsidR="00E8025C" w:rsidRPr="0052406C" w:rsidRDefault="00E8025C" w:rsidP="00E8025C">
            <w:pPr>
              <w:pStyle w:val="Default"/>
              <w:rPr>
                <w:color w:val="0070C0"/>
              </w:rPr>
            </w:pPr>
            <w:r w:rsidRPr="00524E57">
              <w:rPr>
                <w:rFonts w:eastAsia="Arial Unicode MS"/>
                <w:b/>
                <w:bCs/>
                <w:color w:val="FF0000"/>
              </w:rPr>
              <w:t>5.</w:t>
            </w:r>
            <w:r>
              <w:rPr>
                <w:rFonts w:eastAsia="Arial Unicode MS"/>
                <w:b/>
                <w:bCs/>
                <w:color w:val="0070C0"/>
              </w:rPr>
              <w:t xml:space="preserve"> </w:t>
            </w:r>
            <w:r w:rsidRPr="0052406C">
              <w:rPr>
                <w:b/>
                <w:bCs/>
                <w:color w:val="0070C0"/>
              </w:rPr>
              <w:t xml:space="preserve">EN1-SPELL-01 </w:t>
            </w:r>
          </w:p>
          <w:p w14:paraId="3E5CE17D" w14:textId="77777777" w:rsidR="009A6659" w:rsidRDefault="00E8025C" w:rsidP="00CD5037">
            <w:pPr>
              <w:rPr>
                <w:rFonts w:ascii="Comic Sans MS" w:hAnsi="Comic Sans MS"/>
                <w:b/>
                <w:bCs/>
                <w:color w:val="FF0000"/>
                <w:sz w:val="23"/>
                <w:szCs w:val="23"/>
              </w:rPr>
            </w:pPr>
            <w:r w:rsidRPr="00E8025C">
              <w:rPr>
                <w:rFonts w:ascii="Comic Sans MS" w:hAnsi="Comic Sans MS"/>
                <w:b/>
                <w:bCs/>
                <w:color w:val="FF0000"/>
                <w:sz w:val="23"/>
                <w:szCs w:val="23"/>
              </w:rPr>
              <w:t>5a</w:t>
            </w:r>
          </w:p>
          <w:p w14:paraId="2DC5B9BA" w14:textId="77777777" w:rsidR="00E8025C" w:rsidRDefault="00E8025C" w:rsidP="00CD5037">
            <w:pPr>
              <w:rPr>
                <w:rFonts w:ascii="Comic Sans MS" w:hAnsi="Comic Sans MS"/>
                <w:b/>
                <w:bCs/>
                <w:color w:val="FF0000"/>
                <w:sz w:val="23"/>
                <w:szCs w:val="23"/>
              </w:rPr>
            </w:pPr>
            <w:r>
              <w:rPr>
                <w:rFonts w:ascii="Comic Sans MS" w:hAnsi="Comic Sans MS"/>
                <w:b/>
                <w:bCs/>
                <w:color w:val="FF0000"/>
                <w:sz w:val="23"/>
                <w:szCs w:val="23"/>
              </w:rPr>
              <w:t>5b</w:t>
            </w:r>
          </w:p>
          <w:p w14:paraId="705FDB80" w14:textId="77777777" w:rsidR="00E8025C" w:rsidRDefault="00E8025C" w:rsidP="00CD5037">
            <w:pPr>
              <w:rPr>
                <w:rFonts w:ascii="Comic Sans MS" w:hAnsi="Comic Sans MS"/>
                <w:b/>
                <w:bCs/>
                <w:color w:val="FF0000"/>
                <w:sz w:val="23"/>
                <w:szCs w:val="23"/>
              </w:rPr>
            </w:pPr>
            <w:r>
              <w:rPr>
                <w:rFonts w:ascii="Comic Sans MS" w:hAnsi="Comic Sans MS"/>
                <w:b/>
                <w:bCs/>
                <w:color w:val="FF0000"/>
                <w:sz w:val="23"/>
                <w:szCs w:val="23"/>
              </w:rPr>
              <w:t>5c</w:t>
            </w:r>
          </w:p>
          <w:p w14:paraId="3D0C6136" w14:textId="228A2989" w:rsidR="00E8025C" w:rsidRPr="00E8025C" w:rsidRDefault="00E8025C" w:rsidP="00CD5037">
            <w:pPr>
              <w:rPr>
                <w:rFonts w:ascii="Comic Sans MS" w:hAnsi="Comic Sans MS"/>
                <w:b/>
                <w:bCs/>
                <w:sz w:val="23"/>
                <w:szCs w:val="23"/>
              </w:rPr>
            </w:pPr>
            <w:r>
              <w:rPr>
                <w:rFonts w:ascii="Comic Sans MS" w:hAnsi="Comic Sans MS"/>
                <w:b/>
                <w:bCs/>
                <w:color w:val="FF0000"/>
                <w:sz w:val="23"/>
                <w:szCs w:val="23"/>
              </w:rPr>
              <w:t>5d</w:t>
            </w:r>
          </w:p>
        </w:tc>
        <w:tc>
          <w:tcPr>
            <w:tcW w:w="4041" w:type="dxa"/>
          </w:tcPr>
          <w:p w14:paraId="5306DA61" w14:textId="77777777" w:rsidR="00623A14" w:rsidRPr="00623A14" w:rsidRDefault="00623A14" w:rsidP="00623A14">
            <w:pPr>
              <w:rPr>
                <w:rFonts w:ascii="Comic Sans MS" w:hAnsi="Comic Sans MS"/>
                <w:sz w:val="22"/>
                <w:szCs w:val="22"/>
              </w:rPr>
            </w:pPr>
            <w:r w:rsidRPr="00623A14">
              <w:rPr>
                <w:rFonts w:ascii="Comic Sans MS" w:hAnsi="Comic Sans MS"/>
                <w:sz w:val="22"/>
                <w:szCs w:val="22"/>
              </w:rPr>
              <w:t xml:space="preserve">Year 2 </w:t>
            </w:r>
            <w:proofErr w:type="spellStart"/>
            <w:r w:rsidRPr="00623A14">
              <w:rPr>
                <w:rFonts w:ascii="Comic Sans MS" w:hAnsi="Comic Sans MS"/>
                <w:sz w:val="22"/>
                <w:szCs w:val="22"/>
              </w:rPr>
              <w:t>Powerpoint</w:t>
            </w:r>
            <w:proofErr w:type="spellEnd"/>
            <w:r w:rsidRPr="00623A14">
              <w:rPr>
                <w:rFonts w:ascii="Comic Sans MS" w:hAnsi="Comic Sans MS"/>
                <w:sz w:val="22"/>
                <w:szCs w:val="22"/>
              </w:rPr>
              <w:t xml:space="preserve"> presentation on books – modelled</w:t>
            </w:r>
          </w:p>
          <w:p w14:paraId="48F48F4F" w14:textId="77777777" w:rsidR="00623A14" w:rsidRPr="00623A14" w:rsidRDefault="00000000" w:rsidP="00623A14">
            <w:pPr>
              <w:rPr>
                <w:rFonts w:ascii="Comic Sans MS" w:hAnsi="Comic Sans MS"/>
                <w:sz w:val="22"/>
                <w:szCs w:val="22"/>
              </w:rPr>
            </w:pPr>
            <w:hyperlink r:id="rId12" w:history="1">
              <w:r w:rsidR="00623A14" w:rsidRPr="00623A14">
                <w:rPr>
                  <w:rStyle w:val="Hyperlink"/>
                  <w:rFonts w:ascii="Comic Sans MS" w:hAnsi="Comic Sans MS"/>
                  <w:sz w:val="22"/>
                  <w:szCs w:val="22"/>
                </w:rPr>
                <w:t>https://nuwarra.weebly.com/powerpoint-yr2-odd-year.html</w:t>
              </w:r>
            </w:hyperlink>
          </w:p>
          <w:p w14:paraId="1EFA3846" w14:textId="77777777" w:rsidR="009A6659" w:rsidRPr="00056D9A" w:rsidRDefault="009A6659" w:rsidP="00CD5037">
            <w:pPr>
              <w:rPr>
                <w:rFonts w:ascii="Comic Sans MS" w:hAnsi="Comic Sans MS"/>
                <w:sz w:val="22"/>
                <w:szCs w:val="22"/>
              </w:rPr>
            </w:pPr>
          </w:p>
        </w:tc>
        <w:tc>
          <w:tcPr>
            <w:tcW w:w="1986" w:type="dxa"/>
          </w:tcPr>
          <w:p w14:paraId="004D9F3D" w14:textId="77777777" w:rsidR="009A6659" w:rsidRPr="00056D9A" w:rsidRDefault="009A6659" w:rsidP="00CD5037">
            <w:pPr>
              <w:rPr>
                <w:rFonts w:ascii="Comic Sans MS" w:hAnsi="Comic Sans MS"/>
                <w:sz w:val="22"/>
                <w:szCs w:val="22"/>
              </w:rPr>
            </w:pPr>
          </w:p>
        </w:tc>
      </w:tr>
      <w:tr w:rsidR="00711E32" w:rsidRPr="00056D9A" w14:paraId="671B9C65" w14:textId="77777777" w:rsidTr="00711E32">
        <w:tc>
          <w:tcPr>
            <w:tcW w:w="1690" w:type="dxa"/>
          </w:tcPr>
          <w:p w14:paraId="5BD79673" w14:textId="77777777" w:rsidR="009A6659" w:rsidRPr="00056D9A" w:rsidRDefault="009A6659" w:rsidP="00CD5037">
            <w:pPr>
              <w:rPr>
                <w:rFonts w:ascii="Comic Sans MS" w:hAnsi="Comic Sans MS"/>
                <w:sz w:val="22"/>
                <w:szCs w:val="22"/>
              </w:rPr>
            </w:pPr>
          </w:p>
        </w:tc>
        <w:tc>
          <w:tcPr>
            <w:tcW w:w="2675" w:type="dxa"/>
          </w:tcPr>
          <w:p w14:paraId="78B392F0" w14:textId="77777777" w:rsidR="009A6659" w:rsidRPr="00056D9A" w:rsidRDefault="009A6659" w:rsidP="00CD5037">
            <w:pPr>
              <w:rPr>
                <w:rFonts w:ascii="Comic Sans MS" w:hAnsi="Comic Sans MS"/>
                <w:sz w:val="22"/>
                <w:szCs w:val="22"/>
              </w:rPr>
            </w:pPr>
          </w:p>
        </w:tc>
        <w:tc>
          <w:tcPr>
            <w:tcW w:w="3363" w:type="dxa"/>
          </w:tcPr>
          <w:p w14:paraId="1C19073D" w14:textId="77777777" w:rsidR="009A6659" w:rsidRPr="00056D9A" w:rsidRDefault="009A6659" w:rsidP="00CD5037">
            <w:pPr>
              <w:rPr>
                <w:rFonts w:ascii="Comic Sans MS" w:hAnsi="Comic Sans MS"/>
                <w:sz w:val="22"/>
                <w:szCs w:val="22"/>
              </w:rPr>
            </w:pPr>
          </w:p>
        </w:tc>
        <w:tc>
          <w:tcPr>
            <w:tcW w:w="1549" w:type="dxa"/>
          </w:tcPr>
          <w:p w14:paraId="073760FE" w14:textId="77777777" w:rsidR="009A6659" w:rsidRPr="00056D9A" w:rsidRDefault="009A6659" w:rsidP="00CD5037">
            <w:pPr>
              <w:rPr>
                <w:rFonts w:ascii="Comic Sans MS" w:hAnsi="Comic Sans MS"/>
                <w:sz w:val="22"/>
                <w:szCs w:val="22"/>
              </w:rPr>
            </w:pPr>
          </w:p>
        </w:tc>
        <w:tc>
          <w:tcPr>
            <w:tcW w:w="4041" w:type="dxa"/>
          </w:tcPr>
          <w:p w14:paraId="72909BBB" w14:textId="77777777" w:rsidR="009A6659" w:rsidRPr="00056D9A" w:rsidRDefault="009A6659" w:rsidP="00CD5037">
            <w:pPr>
              <w:rPr>
                <w:rFonts w:ascii="Comic Sans MS" w:hAnsi="Comic Sans MS"/>
                <w:sz w:val="22"/>
                <w:szCs w:val="22"/>
              </w:rPr>
            </w:pPr>
          </w:p>
        </w:tc>
        <w:tc>
          <w:tcPr>
            <w:tcW w:w="1986" w:type="dxa"/>
          </w:tcPr>
          <w:p w14:paraId="30B33C43" w14:textId="77777777" w:rsidR="009A6659" w:rsidRPr="00056D9A" w:rsidRDefault="009A6659" w:rsidP="00CD5037">
            <w:pPr>
              <w:rPr>
                <w:rFonts w:ascii="Comic Sans MS" w:hAnsi="Comic Sans MS"/>
                <w:sz w:val="22"/>
                <w:szCs w:val="22"/>
              </w:rPr>
            </w:pPr>
          </w:p>
        </w:tc>
      </w:tr>
    </w:tbl>
    <w:p w14:paraId="471219B0" w14:textId="1C705094" w:rsidR="009A6659" w:rsidRPr="00056D9A" w:rsidRDefault="009A6659">
      <w:pPr>
        <w:rPr>
          <w:rFonts w:ascii="Comic Sans MS" w:hAnsi="Comic Sans MS"/>
          <w:sz w:val="22"/>
          <w:szCs w:val="22"/>
        </w:rPr>
      </w:pPr>
    </w:p>
    <w:p w14:paraId="1BCFF6DD" w14:textId="143E3F80" w:rsidR="009A6659" w:rsidRPr="00056D9A" w:rsidRDefault="009A6659">
      <w:pPr>
        <w:rPr>
          <w:rFonts w:ascii="Comic Sans MS" w:hAnsi="Comic Sans MS"/>
          <w:sz w:val="22"/>
          <w:szCs w:val="22"/>
        </w:rPr>
      </w:pPr>
    </w:p>
    <w:p w14:paraId="3316C25B" w14:textId="0B2AE106" w:rsidR="009A6659" w:rsidRPr="00056D9A" w:rsidRDefault="009A6659">
      <w:pPr>
        <w:rPr>
          <w:rFonts w:ascii="Comic Sans MS" w:hAnsi="Comic Sans MS"/>
          <w:sz w:val="22"/>
          <w:szCs w:val="22"/>
        </w:rPr>
      </w:pPr>
    </w:p>
    <w:p w14:paraId="07074CFE" w14:textId="3E216D63" w:rsidR="009A6659" w:rsidRPr="00056D9A" w:rsidRDefault="009A6659">
      <w:pPr>
        <w:rPr>
          <w:rFonts w:ascii="Comic Sans MS" w:hAnsi="Comic Sans MS"/>
          <w:sz w:val="22"/>
          <w:szCs w:val="22"/>
        </w:rPr>
      </w:pPr>
    </w:p>
    <w:p w14:paraId="236E42E3" w14:textId="5808C2B9" w:rsidR="009A6659" w:rsidRPr="00056D9A" w:rsidRDefault="009A6659">
      <w:pPr>
        <w:rPr>
          <w:rFonts w:ascii="Comic Sans MS" w:hAnsi="Comic Sans MS"/>
          <w:sz w:val="22"/>
          <w:szCs w:val="22"/>
        </w:rPr>
      </w:pPr>
    </w:p>
    <w:p w14:paraId="63231F40" w14:textId="5572D79B" w:rsidR="009A6659" w:rsidRPr="00056D9A" w:rsidRDefault="009A6659">
      <w:pPr>
        <w:rPr>
          <w:rFonts w:ascii="Comic Sans MS" w:hAnsi="Comic Sans MS"/>
          <w:sz w:val="22"/>
          <w:szCs w:val="22"/>
        </w:rPr>
      </w:pPr>
    </w:p>
    <w:p w14:paraId="31C62ABA" w14:textId="1A61FE1C" w:rsidR="009A6659" w:rsidRPr="00056D9A" w:rsidRDefault="009A6659">
      <w:pPr>
        <w:rPr>
          <w:rFonts w:ascii="Comic Sans MS" w:hAnsi="Comic Sans MS"/>
          <w:sz w:val="22"/>
          <w:szCs w:val="22"/>
        </w:rPr>
      </w:pPr>
    </w:p>
    <w:p w14:paraId="3C5E3829" w14:textId="059D5B62" w:rsidR="009A6659" w:rsidRPr="00056D9A" w:rsidRDefault="009A6659">
      <w:pPr>
        <w:rPr>
          <w:rFonts w:ascii="Comic Sans MS" w:hAnsi="Comic Sans MS"/>
          <w:sz w:val="22"/>
          <w:szCs w:val="22"/>
        </w:rPr>
      </w:pPr>
    </w:p>
    <w:p w14:paraId="00C773F4" w14:textId="7EB817B3" w:rsidR="009A6659" w:rsidRPr="00056D9A" w:rsidRDefault="009A6659">
      <w:pPr>
        <w:rPr>
          <w:rFonts w:ascii="Comic Sans MS" w:hAnsi="Comic Sans MS"/>
          <w:sz w:val="22"/>
          <w:szCs w:val="22"/>
        </w:rPr>
      </w:pPr>
    </w:p>
    <w:p w14:paraId="777239D7" w14:textId="7421F699" w:rsidR="009A6659" w:rsidRPr="00056D9A" w:rsidRDefault="009A6659">
      <w:pPr>
        <w:rPr>
          <w:rFonts w:ascii="Comic Sans MS" w:hAnsi="Comic Sans MS"/>
          <w:sz w:val="22"/>
          <w:szCs w:val="22"/>
        </w:rPr>
      </w:pPr>
    </w:p>
    <w:p w14:paraId="55FE3169" w14:textId="13BA5D4B" w:rsidR="009A6659" w:rsidRPr="00056D9A" w:rsidRDefault="009A6659">
      <w:pPr>
        <w:rPr>
          <w:rFonts w:ascii="Comic Sans MS" w:hAnsi="Comic Sans MS"/>
          <w:sz w:val="22"/>
          <w:szCs w:val="22"/>
        </w:rPr>
      </w:pPr>
    </w:p>
    <w:p w14:paraId="6F99B90B" w14:textId="775CE10A" w:rsidR="009A6659" w:rsidRPr="00056D9A" w:rsidRDefault="009A6659">
      <w:pPr>
        <w:rPr>
          <w:rFonts w:ascii="Comic Sans MS" w:hAnsi="Comic Sans MS"/>
          <w:sz w:val="22"/>
          <w:szCs w:val="22"/>
        </w:rPr>
      </w:pPr>
    </w:p>
    <w:p w14:paraId="41323B30" w14:textId="3F157256" w:rsidR="009A6659" w:rsidRPr="00056D9A" w:rsidRDefault="009A6659">
      <w:pPr>
        <w:rPr>
          <w:rFonts w:ascii="Comic Sans MS" w:hAnsi="Comic Sans MS"/>
          <w:sz w:val="22"/>
          <w:szCs w:val="22"/>
        </w:rPr>
      </w:pPr>
    </w:p>
    <w:p w14:paraId="34D0152D" w14:textId="2DC92136" w:rsidR="009A6659" w:rsidRPr="00056D9A" w:rsidRDefault="009A6659">
      <w:pPr>
        <w:rPr>
          <w:rFonts w:ascii="Comic Sans MS" w:hAnsi="Comic Sans MS"/>
          <w:sz w:val="22"/>
          <w:szCs w:val="22"/>
        </w:rPr>
      </w:pPr>
    </w:p>
    <w:p w14:paraId="180BE17F" w14:textId="1AD6868D" w:rsidR="009A6659" w:rsidRPr="00056D9A" w:rsidRDefault="009A6659">
      <w:pPr>
        <w:rPr>
          <w:rFonts w:ascii="Comic Sans MS" w:hAnsi="Comic Sans MS"/>
          <w:sz w:val="22"/>
          <w:szCs w:val="22"/>
        </w:rPr>
      </w:pPr>
    </w:p>
    <w:p w14:paraId="32F498A7" w14:textId="6C9118CE" w:rsidR="009A6659" w:rsidRPr="00056D9A" w:rsidRDefault="009A6659">
      <w:pPr>
        <w:rPr>
          <w:rFonts w:ascii="Comic Sans MS" w:hAnsi="Comic Sans MS"/>
          <w:sz w:val="22"/>
          <w:szCs w:val="22"/>
        </w:rPr>
      </w:pPr>
    </w:p>
    <w:p w14:paraId="15718462" w14:textId="3EF06CA8" w:rsidR="009A6659" w:rsidRPr="00056D9A" w:rsidRDefault="009A6659">
      <w:pPr>
        <w:rPr>
          <w:rFonts w:ascii="Comic Sans MS" w:hAnsi="Comic Sans MS"/>
          <w:sz w:val="22"/>
          <w:szCs w:val="22"/>
        </w:rPr>
      </w:pPr>
    </w:p>
    <w:p w14:paraId="3DF06FC3" w14:textId="4BFC7138" w:rsidR="009A6659" w:rsidRPr="00056D9A" w:rsidRDefault="009A6659">
      <w:pPr>
        <w:rPr>
          <w:rFonts w:ascii="Comic Sans MS" w:hAnsi="Comic Sans MS"/>
          <w:sz w:val="22"/>
          <w:szCs w:val="22"/>
        </w:rPr>
      </w:pPr>
    </w:p>
    <w:tbl>
      <w:tblPr>
        <w:tblStyle w:val="TableGrid"/>
        <w:tblW w:w="15304" w:type="dxa"/>
        <w:tblLook w:val="04A0" w:firstRow="1" w:lastRow="0" w:firstColumn="1" w:lastColumn="0" w:noHBand="0" w:noVBand="1"/>
      </w:tblPr>
      <w:tblGrid>
        <w:gridCol w:w="1534"/>
        <w:gridCol w:w="3299"/>
        <w:gridCol w:w="3155"/>
        <w:gridCol w:w="2110"/>
        <w:gridCol w:w="3391"/>
        <w:gridCol w:w="1815"/>
      </w:tblGrid>
      <w:tr w:rsidR="00513A50" w:rsidRPr="00056D9A" w14:paraId="591ACD39" w14:textId="77777777" w:rsidTr="00513A50">
        <w:tc>
          <w:tcPr>
            <w:tcW w:w="15304" w:type="dxa"/>
            <w:gridSpan w:val="6"/>
            <w:vAlign w:val="center"/>
          </w:tcPr>
          <w:p w14:paraId="1A9B766C" w14:textId="77777777" w:rsidR="009A6659" w:rsidRPr="00056D9A" w:rsidRDefault="009A6659" w:rsidP="00CD5037">
            <w:pPr>
              <w:jc w:val="center"/>
              <w:rPr>
                <w:rFonts w:ascii="Comic Sans MS" w:hAnsi="Comic Sans MS"/>
                <w:b/>
                <w:bCs/>
                <w:sz w:val="22"/>
                <w:szCs w:val="22"/>
              </w:rPr>
            </w:pPr>
            <w:r w:rsidRPr="00056D9A">
              <w:rPr>
                <w:rFonts w:ascii="Comic Sans MS" w:hAnsi="Comic Sans MS"/>
                <w:b/>
                <w:bCs/>
                <w:sz w:val="22"/>
                <w:szCs w:val="22"/>
              </w:rPr>
              <w:t>STAGE 3 INFORMATION SKILLS</w:t>
            </w:r>
          </w:p>
        </w:tc>
      </w:tr>
      <w:tr w:rsidR="00C55F86" w:rsidRPr="00C55F86" w14:paraId="3F63A839" w14:textId="77777777" w:rsidTr="00513A50">
        <w:tc>
          <w:tcPr>
            <w:tcW w:w="1555" w:type="dxa"/>
            <w:vAlign w:val="center"/>
          </w:tcPr>
          <w:p w14:paraId="743FE230" w14:textId="77777777" w:rsidR="009A6659" w:rsidRPr="00C55F86" w:rsidRDefault="009A6659" w:rsidP="00CD5037">
            <w:pPr>
              <w:jc w:val="center"/>
              <w:rPr>
                <w:rFonts w:ascii="Comic Sans MS" w:hAnsi="Comic Sans MS"/>
                <w:color w:val="538135" w:themeColor="accent6" w:themeShade="BF"/>
                <w:sz w:val="22"/>
                <w:szCs w:val="22"/>
              </w:rPr>
            </w:pPr>
          </w:p>
        </w:tc>
        <w:tc>
          <w:tcPr>
            <w:tcW w:w="3402" w:type="dxa"/>
            <w:vAlign w:val="center"/>
          </w:tcPr>
          <w:p w14:paraId="51D54D83" w14:textId="77777777" w:rsidR="009A6659" w:rsidRPr="00C55F86" w:rsidRDefault="009A6659" w:rsidP="00CD5037">
            <w:pPr>
              <w:jc w:val="center"/>
              <w:rPr>
                <w:rFonts w:ascii="Comic Sans MS" w:hAnsi="Comic Sans MS"/>
                <w:color w:val="538135" w:themeColor="accent6" w:themeShade="BF"/>
                <w:sz w:val="22"/>
                <w:szCs w:val="22"/>
              </w:rPr>
            </w:pPr>
            <w:r w:rsidRPr="00C55F86">
              <w:rPr>
                <w:rFonts w:ascii="Comic Sans MS" w:hAnsi="Comic Sans MS"/>
                <w:b/>
                <w:bCs/>
                <w:color w:val="538135" w:themeColor="accent6" w:themeShade="BF"/>
                <w:sz w:val="22"/>
                <w:szCs w:val="22"/>
              </w:rPr>
              <w:t>Skill/Knowledge</w:t>
            </w:r>
          </w:p>
        </w:tc>
        <w:tc>
          <w:tcPr>
            <w:tcW w:w="3260" w:type="dxa"/>
            <w:vAlign w:val="center"/>
          </w:tcPr>
          <w:p w14:paraId="7F0B8103" w14:textId="77777777" w:rsidR="009A6659" w:rsidRPr="00C55F86" w:rsidRDefault="009A6659" w:rsidP="00CD5037">
            <w:pPr>
              <w:jc w:val="center"/>
              <w:rPr>
                <w:rFonts w:ascii="Comic Sans MS" w:hAnsi="Comic Sans MS"/>
                <w:color w:val="538135" w:themeColor="accent6" w:themeShade="BF"/>
                <w:sz w:val="22"/>
                <w:szCs w:val="22"/>
              </w:rPr>
            </w:pPr>
            <w:r w:rsidRPr="00C55F86">
              <w:rPr>
                <w:rFonts w:ascii="Comic Sans MS" w:hAnsi="Comic Sans MS"/>
                <w:b/>
                <w:bCs/>
                <w:color w:val="538135" w:themeColor="accent6" w:themeShade="BF"/>
                <w:sz w:val="22"/>
                <w:szCs w:val="22"/>
              </w:rPr>
              <w:t>Demonstrated by</w:t>
            </w:r>
          </w:p>
        </w:tc>
        <w:tc>
          <w:tcPr>
            <w:tcW w:w="1701" w:type="dxa"/>
            <w:vAlign w:val="center"/>
          </w:tcPr>
          <w:p w14:paraId="77615BE7" w14:textId="77777777" w:rsidR="009A6659" w:rsidRPr="00C55F86" w:rsidRDefault="009A6659" w:rsidP="00CD5037">
            <w:pPr>
              <w:jc w:val="center"/>
              <w:rPr>
                <w:rFonts w:ascii="Comic Sans MS" w:hAnsi="Comic Sans MS"/>
                <w:color w:val="538135" w:themeColor="accent6" w:themeShade="BF"/>
                <w:sz w:val="22"/>
                <w:szCs w:val="22"/>
              </w:rPr>
            </w:pPr>
            <w:r w:rsidRPr="00C55F86">
              <w:rPr>
                <w:rFonts w:ascii="Comic Sans MS" w:hAnsi="Comic Sans MS"/>
                <w:b/>
                <w:bCs/>
                <w:color w:val="538135" w:themeColor="accent6" w:themeShade="BF"/>
                <w:sz w:val="22"/>
                <w:szCs w:val="22"/>
              </w:rPr>
              <w:t>Outcome</w:t>
            </w:r>
          </w:p>
        </w:tc>
        <w:tc>
          <w:tcPr>
            <w:tcW w:w="3544" w:type="dxa"/>
            <w:vAlign w:val="center"/>
          </w:tcPr>
          <w:p w14:paraId="6D0FAB05" w14:textId="77777777" w:rsidR="009A6659" w:rsidRPr="00C55F86" w:rsidRDefault="009A6659" w:rsidP="00CD5037">
            <w:pPr>
              <w:jc w:val="center"/>
              <w:rPr>
                <w:rFonts w:ascii="Comic Sans MS" w:hAnsi="Comic Sans MS"/>
                <w:color w:val="538135" w:themeColor="accent6" w:themeShade="BF"/>
                <w:sz w:val="22"/>
                <w:szCs w:val="22"/>
              </w:rPr>
            </w:pPr>
            <w:r w:rsidRPr="00C55F86">
              <w:rPr>
                <w:rFonts w:ascii="Comic Sans MS" w:hAnsi="Comic Sans MS"/>
                <w:b/>
                <w:bCs/>
                <w:color w:val="538135" w:themeColor="accent6" w:themeShade="BF"/>
                <w:sz w:val="22"/>
                <w:szCs w:val="22"/>
              </w:rPr>
              <w:t>Activity</w:t>
            </w:r>
          </w:p>
        </w:tc>
        <w:tc>
          <w:tcPr>
            <w:tcW w:w="1842" w:type="dxa"/>
            <w:vAlign w:val="center"/>
          </w:tcPr>
          <w:p w14:paraId="0D20D3A2" w14:textId="77777777" w:rsidR="009A6659" w:rsidRPr="00C55F86" w:rsidRDefault="009A6659" w:rsidP="00CD5037">
            <w:pPr>
              <w:jc w:val="center"/>
              <w:rPr>
                <w:rFonts w:ascii="Comic Sans MS" w:hAnsi="Comic Sans MS"/>
                <w:color w:val="538135" w:themeColor="accent6" w:themeShade="BF"/>
                <w:sz w:val="22"/>
                <w:szCs w:val="22"/>
              </w:rPr>
            </w:pPr>
            <w:r w:rsidRPr="00C55F86">
              <w:rPr>
                <w:rFonts w:ascii="Comic Sans MS" w:hAnsi="Comic Sans MS"/>
                <w:b/>
                <w:bCs/>
                <w:color w:val="538135" w:themeColor="accent6" w:themeShade="BF"/>
                <w:sz w:val="22"/>
                <w:szCs w:val="22"/>
              </w:rPr>
              <w:t>Assessment</w:t>
            </w:r>
          </w:p>
        </w:tc>
      </w:tr>
      <w:tr w:rsidR="00513A50" w:rsidRPr="00056D9A" w14:paraId="470770D0" w14:textId="77777777" w:rsidTr="00513A50">
        <w:tc>
          <w:tcPr>
            <w:tcW w:w="1555" w:type="dxa"/>
          </w:tcPr>
          <w:p w14:paraId="4C2349C4" w14:textId="214B5AD7" w:rsidR="00056D9A" w:rsidRPr="00C55F86" w:rsidRDefault="00056D9A" w:rsidP="00056D9A">
            <w:pPr>
              <w:rPr>
                <w:rFonts w:ascii="Comic Sans MS" w:hAnsi="Comic Sans MS"/>
                <w:b/>
                <w:bCs/>
                <w:sz w:val="22"/>
                <w:szCs w:val="22"/>
              </w:rPr>
            </w:pPr>
            <w:r w:rsidRPr="00C55F86">
              <w:rPr>
                <w:rFonts w:ascii="Comic Sans MS" w:hAnsi="Comic Sans MS"/>
                <w:b/>
                <w:bCs/>
                <w:color w:val="538135" w:themeColor="accent6" w:themeShade="BF"/>
                <w:sz w:val="22"/>
                <w:szCs w:val="22"/>
              </w:rPr>
              <w:t>Borrowing</w:t>
            </w:r>
          </w:p>
        </w:tc>
        <w:tc>
          <w:tcPr>
            <w:tcW w:w="3402" w:type="dxa"/>
          </w:tcPr>
          <w:p w14:paraId="00D1D4F9" w14:textId="72025468" w:rsidR="00056D9A" w:rsidRPr="00056D9A" w:rsidRDefault="00056D9A" w:rsidP="00056D9A">
            <w:pPr>
              <w:rPr>
                <w:rFonts w:ascii="Comic Sans MS" w:hAnsi="Comic Sans MS"/>
                <w:sz w:val="22"/>
                <w:szCs w:val="22"/>
              </w:rPr>
            </w:pPr>
            <w:r>
              <w:rPr>
                <w:rFonts w:ascii="Arial" w:hAnsi="Arial" w:cs="Arial"/>
                <w:sz w:val="20"/>
                <w:szCs w:val="22"/>
              </w:rPr>
              <w:t>Select and borrow books for enjoyment and knowledge</w:t>
            </w:r>
          </w:p>
        </w:tc>
        <w:tc>
          <w:tcPr>
            <w:tcW w:w="3260" w:type="dxa"/>
          </w:tcPr>
          <w:p w14:paraId="0CE41619" w14:textId="18010786" w:rsidR="00056D9A" w:rsidRPr="00056D9A" w:rsidRDefault="00056D9A" w:rsidP="00056D9A">
            <w:pPr>
              <w:rPr>
                <w:rFonts w:ascii="Comic Sans MS" w:hAnsi="Comic Sans MS"/>
                <w:sz w:val="22"/>
                <w:szCs w:val="22"/>
              </w:rPr>
            </w:pPr>
            <w:r w:rsidRPr="00623A14">
              <w:rPr>
                <w:rFonts w:ascii="Arial" w:hAnsi="Arial" w:cs="Arial"/>
                <w:sz w:val="20"/>
                <w:szCs w:val="22"/>
                <w:highlight w:val="yellow"/>
              </w:rPr>
              <w:t>Select and borrow books</w:t>
            </w:r>
          </w:p>
        </w:tc>
        <w:tc>
          <w:tcPr>
            <w:tcW w:w="1701" w:type="dxa"/>
          </w:tcPr>
          <w:p w14:paraId="37EB3AF9" w14:textId="77777777" w:rsidR="00E8025C" w:rsidRPr="00F50D03" w:rsidRDefault="00E8025C" w:rsidP="00E8025C">
            <w:pPr>
              <w:pStyle w:val="Default"/>
              <w:rPr>
                <w:b/>
                <w:bCs/>
                <w:color w:val="0070C0"/>
              </w:rPr>
            </w:pPr>
            <w:r w:rsidRPr="007D2C33">
              <w:rPr>
                <w:b/>
                <w:bCs/>
                <w:color w:val="FF0000"/>
              </w:rPr>
              <w:t>1.</w:t>
            </w:r>
            <w:r w:rsidRPr="00F50D03">
              <w:rPr>
                <w:b/>
                <w:bCs/>
                <w:color w:val="0070C0"/>
              </w:rPr>
              <w:t>Understanding and</w:t>
            </w:r>
            <w:r>
              <w:rPr>
                <w:b/>
                <w:bCs/>
                <w:color w:val="0070C0"/>
              </w:rPr>
              <w:t xml:space="preserve"> </w:t>
            </w:r>
            <w:r w:rsidRPr="00F50D03">
              <w:rPr>
                <w:b/>
                <w:bCs/>
                <w:color w:val="0070C0"/>
              </w:rPr>
              <w:t>responding to literature</w:t>
            </w:r>
          </w:p>
          <w:p w14:paraId="3BE73F64" w14:textId="77777777" w:rsidR="00E8025C" w:rsidRDefault="00E8025C" w:rsidP="00E8025C">
            <w:pPr>
              <w:pStyle w:val="Default"/>
              <w:rPr>
                <w:b/>
                <w:bCs/>
                <w:color w:val="0070C0"/>
              </w:rPr>
            </w:pPr>
            <w:r w:rsidRPr="00762924">
              <w:rPr>
                <w:b/>
                <w:bCs/>
                <w:color w:val="0070C0"/>
              </w:rPr>
              <w:t>EN1-UARL-01</w:t>
            </w:r>
          </w:p>
          <w:p w14:paraId="4CA927A7" w14:textId="77777777" w:rsidR="00E8025C" w:rsidRPr="00E8025C" w:rsidRDefault="00E8025C" w:rsidP="00E8025C">
            <w:pPr>
              <w:pStyle w:val="Default"/>
              <w:rPr>
                <w:b/>
                <w:bCs/>
                <w:color w:val="FF0000"/>
              </w:rPr>
            </w:pPr>
            <w:r w:rsidRPr="00E8025C">
              <w:rPr>
                <w:b/>
                <w:bCs/>
                <w:color w:val="FF0000"/>
              </w:rPr>
              <w:t>1b</w:t>
            </w:r>
          </w:p>
          <w:p w14:paraId="42F31FD9" w14:textId="77777777" w:rsidR="00E8025C" w:rsidRPr="00E8025C" w:rsidRDefault="00E8025C" w:rsidP="00E8025C">
            <w:pPr>
              <w:pStyle w:val="Default"/>
              <w:rPr>
                <w:b/>
                <w:bCs/>
                <w:color w:val="FF0000"/>
              </w:rPr>
            </w:pPr>
            <w:r w:rsidRPr="00E8025C">
              <w:rPr>
                <w:b/>
                <w:bCs/>
                <w:color w:val="FF0000"/>
              </w:rPr>
              <w:t>1c</w:t>
            </w:r>
          </w:p>
          <w:p w14:paraId="56423A59" w14:textId="67EBA32E" w:rsidR="00E8025C" w:rsidRPr="00E8025C" w:rsidRDefault="00E8025C" w:rsidP="00E8025C">
            <w:pPr>
              <w:pStyle w:val="Default"/>
              <w:rPr>
                <w:b/>
                <w:bCs/>
                <w:color w:val="FF0000"/>
              </w:rPr>
            </w:pPr>
            <w:r w:rsidRPr="00E8025C">
              <w:rPr>
                <w:b/>
                <w:bCs/>
                <w:color w:val="FF0000"/>
              </w:rPr>
              <w:t>1d</w:t>
            </w:r>
            <w:r w:rsidRPr="00E8025C">
              <w:rPr>
                <w:b/>
                <w:bCs/>
                <w:color w:val="FF0000"/>
              </w:rPr>
              <w:t xml:space="preserve"> </w:t>
            </w:r>
          </w:p>
          <w:p w14:paraId="3902379A" w14:textId="3CEB75E1" w:rsidR="00E8025C" w:rsidRDefault="00E8025C" w:rsidP="00E8025C">
            <w:pPr>
              <w:pStyle w:val="Default"/>
              <w:rPr>
                <w:b/>
                <w:bCs/>
                <w:color w:val="0070C0"/>
              </w:rPr>
            </w:pPr>
            <w:r w:rsidRPr="007D2C33">
              <w:rPr>
                <w:b/>
                <w:bCs/>
                <w:color w:val="FF0000"/>
              </w:rPr>
              <w:t xml:space="preserve">3. </w:t>
            </w:r>
            <w:r w:rsidRPr="0052406C">
              <w:rPr>
                <w:b/>
                <w:bCs/>
                <w:color w:val="0070C0"/>
              </w:rPr>
              <w:t xml:space="preserve">EN1-OLC-01 </w:t>
            </w:r>
          </w:p>
          <w:p w14:paraId="30160DDC" w14:textId="7FF857F6" w:rsidR="00E8025C" w:rsidRPr="00E8025C" w:rsidRDefault="00E8025C" w:rsidP="00E8025C">
            <w:pPr>
              <w:pStyle w:val="Default"/>
              <w:rPr>
                <w:b/>
                <w:bCs/>
                <w:color w:val="FF0000"/>
              </w:rPr>
            </w:pPr>
            <w:r w:rsidRPr="00E8025C">
              <w:rPr>
                <w:b/>
                <w:bCs/>
                <w:color w:val="FF0000"/>
              </w:rPr>
              <w:t>3a</w:t>
            </w:r>
          </w:p>
          <w:p w14:paraId="2530750E" w14:textId="77777777" w:rsidR="00056D9A" w:rsidRPr="00056D9A" w:rsidRDefault="00056D9A" w:rsidP="00056D9A">
            <w:pPr>
              <w:rPr>
                <w:rFonts w:ascii="Comic Sans MS" w:hAnsi="Comic Sans MS"/>
                <w:sz w:val="22"/>
                <w:szCs w:val="22"/>
              </w:rPr>
            </w:pPr>
          </w:p>
        </w:tc>
        <w:tc>
          <w:tcPr>
            <w:tcW w:w="3544" w:type="dxa"/>
          </w:tcPr>
          <w:p w14:paraId="4F07735D" w14:textId="4047E7F2" w:rsidR="00056D9A" w:rsidRPr="00056D9A" w:rsidRDefault="00CD7AB1" w:rsidP="00056D9A">
            <w:pPr>
              <w:rPr>
                <w:rFonts w:ascii="Comic Sans MS" w:hAnsi="Comic Sans MS"/>
                <w:sz w:val="22"/>
                <w:szCs w:val="22"/>
              </w:rPr>
            </w:pPr>
            <w:r>
              <w:rPr>
                <w:rFonts w:ascii="Comic Sans MS" w:hAnsi="Comic Sans MS"/>
                <w:sz w:val="22"/>
                <w:szCs w:val="22"/>
              </w:rPr>
              <w:t>Borrowing and Returning books using a library bag</w:t>
            </w:r>
          </w:p>
        </w:tc>
        <w:tc>
          <w:tcPr>
            <w:tcW w:w="1842" w:type="dxa"/>
          </w:tcPr>
          <w:p w14:paraId="6BE18DBD" w14:textId="5BAF20E3" w:rsidR="00056D9A" w:rsidRPr="00056D9A" w:rsidRDefault="00CD7AB1" w:rsidP="00056D9A">
            <w:pPr>
              <w:rPr>
                <w:rFonts w:ascii="Comic Sans MS" w:hAnsi="Comic Sans MS"/>
                <w:sz w:val="22"/>
                <w:szCs w:val="22"/>
              </w:rPr>
            </w:pPr>
            <w:r>
              <w:rPr>
                <w:rFonts w:ascii="Comic Sans MS" w:hAnsi="Comic Sans MS"/>
                <w:sz w:val="22"/>
                <w:szCs w:val="22"/>
              </w:rPr>
              <w:t>observation</w:t>
            </w:r>
          </w:p>
        </w:tc>
      </w:tr>
      <w:tr w:rsidR="00513A50" w:rsidRPr="00056D9A" w14:paraId="72496079" w14:textId="77777777" w:rsidTr="00513A50">
        <w:tc>
          <w:tcPr>
            <w:tcW w:w="1555" w:type="dxa"/>
          </w:tcPr>
          <w:p w14:paraId="037FBDCC" w14:textId="77777777" w:rsidR="00056D9A" w:rsidRPr="00056D9A" w:rsidRDefault="00056D9A" w:rsidP="00056D9A">
            <w:pPr>
              <w:rPr>
                <w:rFonts w:ascii="Comic Sans MS" w:hAnsi="Comic Sans MS"/>
                <w:sz w:val="22"/>
                <w:szCs w:val="22"/>
              </w:rPr>
            </w:pPr>
          </w:p>
        </w:tc>
        <w:tc>
          <w:tcPr>
            <w:tcW w:w="3402" w:type="dxa"/>
          </w:tcPr>
          <w:p w14:paraId="56A0F39B" w14:textId="77777777" w:rsidR="00056D9A" w:rsidRPr="00056D9A" w:rsidRDefault="00056D9A" w:rsidP="00056D9A">
            <w:pPr>
              <w:rPr>
                <w:rFonts w:ascii="Comic Sans MS" w:hAnsi="Comic Sans MS"/>
                <w:sz w:val="22"/>
                <w:szCs w:val="22"/>
              </w:rPr>
            </w:pPr>
          </w:p>
        </w:tc>
        <w:tc>
          <w:tcPr>
            <w:tcW w:w="3260" w:type="dxa"/>
          </w:tcPr>
          <w:p w14:paraId="77AE597F" w14:textId="77777777" w:rsidR="00056D9A" w:rsidRPr="00056D9A" w:rsidRDefault="00056D9A" w:rsidP="00056D9A">
            <w:pPr>
              <w:rPr>
                <w:rFonts w:ascii="Comic Sans MS" w:hAnsi="Comic Sans MS"/>
                <w:sz w:val="22"/>
                <w:szCs w:val="22"/>
              </w:rPr>
            </w:pPr>
          </w:p>
        </w:tc>
        <w:tc>
          <w:tcPr>
            <w:tcW w:w="1701" w:type="dxa"/>
          </w:tcPr>
          <w:p w14:paraId="76AC5552" w14:textId="77777777" w:rsidR="00056D9A" w:rsidRPr="00056D9A" w:rsidRDefault="00056D9A" w:rsidP="00056D9A">
            <w:pPr>
              <w:rPr>
                <w:rFonts w:ascii="Comic Sans MS" w:hAnsi="Comic Sans MS"/>
                <w:sz w:val="22"/>
                <w:szCs w:val="22"/>
              </w:rPr>
            </w:pPr>
          </w:p>
        </w:tc>
        <w:tc>
          <w:tcPr>
            <w:tcW w:w="3544" w:type="dxa"/>
          </w:tcPr>
          <w:p w14:paraId="4C52121D" w14:textId="77777777" w:rsidR="00056D9A" w:rsidRPr="00056D9A" w:rsidRDefault="00056D9A" w:rsidP="00056D9A">
            <w:pPr>
              <w:rPr>
                <w:rFonts w:ascii="Comic Sans MS" w:hAnsi="Comic Sans MS"/>
                <w:sz w:val="22"/>
                <w:szCs w:val="22"/>
              </w:rPr>
            </w:pPr>
          </w:p>
        </w:tc>
        <w:tc>
          <w:tcPr>
            <w:tcW w:w="1842" w:type="dxa"/>
          </w:tcPr>
          <w:p w14:paraId="038DCEF6" w14:textId="77777777" w:rsidR="00056D9A" w:rsidRPr="00056D9A" w:rsidRDefault="00056D9A" w:rsidP="00056D9A">
            <w:pPr>
              <w:rPr>
                <w:rFonts w:ascii="Comic Sans MS" w:hAnsi="Comic Sans MS"/>
                <w:sz w:val="22"/>
                <w:szCs w:val="22"/>
              </w:rPr>
            </w:pPr>
          </w:p>
        </w:tc>
      </w:tr>
    </w:tbl>
    <w:p w14:paraId="2E9041F8" w14:textId="6F3F8BA7" w:rsidR="009A6659" w:rsidRPr="00056D9A" w:rsidRDefault="009A6659">
      <w:pPr>
        <w:rPr>
          <w:rFonts w:ascii="Comic Sans MS" w:hAnsi="Comic Sans MS"/>
          <w:sz w:val="22"/>
          <w:szCs w:val="22"/>
        </w:rPr>
      </w:pPr>
    </w:p>
    <w:p w14:paraId="73DD6739" w14:textId="0FCDE2BB" w:rsidR="009A6659" w:rsidRPr="00056D9A" w:rsidRDefault="009A6659">
      <w:pPr>
        <w:rPr>
          <w:rFonts w:ascii="Comic Sans MS" w:hAnsi="Comic Sans MS"/>
          <w:sz w:val="22"/>
          <w:szCs w:val="22"/>
        </w:rPr>
      </w:pPr>
    </w:p>
    <w:p w14:paraId="687FDE7F" w14:textId="0C87A1AE" w:rsidR="009A6659" w:rsidRPr="00056D9A" w:rsidRDefault="009A6659">
      <w:pPr>
        <w:rPr>
          <w:rFonts w:ascii="Comic Sans MS" w:hAnsi="Comic Sans MS"/>
          <w:sz w:val="22"/>
          <w:szCs w:val="22"/>
        </w:rPr>
      </w:pPr>
    </w:p>
    <w:p w14:paraId="4A524722" w14:textId="517FC2A9" w:rsidR="009A6659" w:rsidRPr="00056D9A" w:rsidRDefault="009A6659">
      <w:pPr>
        <w:rPr>
          <w:rFonts w:ascii="Comic Sans MS" w:hAnsi="Comic Sans MS"/>
          <w:sz w:val="22"/>
          <w:szCs w:val="22"/>
        </w:rPr>
      </w:pPr>
    </w:p>
    <w:tbl>
      <w:tblPr>
        <w:tblStyle w:val="TableGrid"/>
        <w:tblW w:w="0" w:type="auto"/>
        <w:tblLook w:val="04A0" w:firstRow="1" w:lastRow="0" w:firstColumn="1" w:lastColumn="0" w:noHBand="0" w:noVBand="1"/>
      </w:tblPr>
      <w:tblGrid>
        <w:gridCol w:w="3863"/>
        <w:gridCol w:w="3736"/>
        <w:gridCol w:w="3863"/>
        <w:gridCol w:w="3098"/>
      </w:tblGrid>
      <w:tr w:rsidR="001F00E3" w:rsidRPr="00A85730" w14:paraId="3D6ADAB8" w14:textId="77777777" w:rsidTr="001F00E3">
        <w:tc>
          <w:tcPr>
            <w:tcW w:w="14560" w:type="dxa"/>
            <w:gridSpan w:val="4"/>
            <w:vAlign w:val="center"/>
          </w:tcPr>
          <w:p w14:paraId="2B858C79" w14:textId="3A3C00EC" w:rsidR="001F00E3" w:rsidRPr="00A85730" w:rsidRDefault="001F00E3" w:rsidP="001F00E3">
            <w:pPr>
              <w:jc w:val="center"/>
              <w:rPr>
                <w:rFonts w:ascii="Arial" w:hAnsi="Arial" w:cs="Arial"/>
                <w:b/>
                <w:bCs/>
                <w:color w:val="000000"/>
                <w:sz w:val="20"/>
                <w:szCs w:val="20"/>
                <w:shd w:val="clear" w:color="auto" w:fill="FFFFFF"/>
              </w:rPr>
            </w:pPr>
            <w:r>
              <w:rPr>
                <w:rFonts w:ascii="Comic Sans MS" w:hAnsi="Comic Sans MS" w:cs="Arial"/>
                <w:b/>
                <w:bCs/>
                <w:color w:val="000000"/>
                <w:sz w:val="21"/>
                <w:szCs w:val="21"/>
                <w:shd w:val="clear" w:color="auto" w:fill="FFFFFF"/>
              </w:rPr>
              <w:t>ENGLISH OUTCOMES AND INDICATORS MATCHING THE INFORMATION PROCESS</w:t>
            </w:r>
          </w:p>
        </w:tc>
      </w:tr>
      <w:tr w:rsidR="001D00F9" w:rsidRPr="00A85730" w14:paraId="0E0E8C3B" w14:textId="77777777" w:rsidTr="00CD5037">
        <w:tc>
          <w:tcPr>
            <w:tcW w:w="3863" w:type="dxa"/>
          </w:tcPr>
          <w:p w14:paraId="07655A9E" w14:textId="77777777" w:rsidR="001D00F9" w:rsidRPr="00F50D03" w:rsidRDefault="001D00F9" w:rsidP="001D00F9">
            <w:pPr>
              <w:pStyle w:val="Default"/>
              <w:rPr>
                <w:b/>
                <w:bCs/>
                <w:color w:val="0070C0"/>
              </w:rPr>
            </w:pPr>
            <w:r w:rsidRPr="007D2C33">
              <w:rPr>
                <w:b/>
                <w:bCs/>
                <w:color w:val="FF0000"/>
              </w:rPr>
              <w:t>1.</w:t>
            </w:r>
            <w:r w:rsidRPr="00F50D03">
              <w:rPr>
                <w:b/>
                <w:bCs/>
                <w:color w:val="0070C0"/>
              </w:rPr>
              <w:t>Understanding and</w:t>
            </w:r>
            <w:r>
              <w:rPr>
                <w:b/>
                <w:bCs/>
                <w:color w:val="0070C0"/>
              </w:rPr>
              <w:t xml:space="preserve"> </w:t>
            </w:r>
            <w:r w:rsidRPr="00F50D03">
              <w:rPr>
                <w:b/>
                <w:bCs/>
                <w:color w:val="0070C0"/>
              </w:rPr>
              <w:t>responding to literature</w:t>
            </w:r>
          </w:p>
          <w:p w14:paraId="5652066F" w14:textId="77777777" w:rsidR="001D00F9" w:rsidRPr="00762924" w:rsidRDefault="001D00F9" w:rsidP="001D00F9">
            <w:pPr>
              <w:pStyle w:val="Default"/>
              <w:rPr>
                <w:b/>
                <w:bCs/>
                <w:color w:val="0070C0"/>
              </w:rPr>
            </w:pPr>
            <w:r w:rsidRPr="00762924">
              <w:rPr>
                <w:b/>
                <w:bCs/>
                <w:color w:val="0070C0"/>
              </w:rPr>
              <w:t xml:space="preserve">EN1-UARL-01 </w:t>
            </w:r>
          </w:p>
          <w:p w14:paraId="23CDC284" w14:textId="77777777" w:rsidR="001D00F9" w:rsidRPr="00F50D03" w:rsidRDefault="001D00F9" w:rsidP="001D00F9">
            <w:pPr>
              <w:pStyle w:val="Default"/>
              <w:rPr>
                <w:b/>
                <w:bCs/>
                <w:color w:val="0070C0"/>
                <w:sz w:val="23"/>
                <w:szCs w:val="23"/>
              </w:rPr>
            </w:pPr>
            <w:r w:rsidRPr="00F50D03">
              <w:rPr>
                <w:b/>
                <w:bCs/>
                <w:color w:val="0070C0"/>
                <w:sz w:val="23"/>
                <w:szCs w:val="23"/>
              </w:rPr>
              <w:t>Perspective and argument</w:t>
            </w:r>
          </w:p>
          <w:p w14:paraId="27AC14E7" w14:textId="77777777" w:rsidR="001D00F9" w:rsidRDefault="001D00F9" w:rsidP="001D00F9">
            <w:pPr>
              <w:pStyle w:val="Default"/>
              <w:numPr>
                <w:ilvl w:val="0"/>
                <w:numId w:val="7"/>
              </w:numPr>
              <w:rPr>
                <w:color w:val="0070C0"/>
              </w:rPr>
            </w:pPr>
            <w:r w:rsidRPr="0078656A">
              <w:rPr>
                <w:b/>
                <w:bCs/>
                <w:color w:val="FF0000"/>
              </w:rPr>
              <w:t>1a.</w:t>
            </w:r>
            <w:r w:rsidRPr="0078656A">
              <w:rPr>
                <w:color w:val="FF0000"/>
              </w:rPr>
              <w:t xml:space="preserve"> </w:t>
            </w:r>
            <w:r w:rsidRPr="00F50D03">
              <w:rPr>
                <w:color w:val="0070C0"/>
              </w:rPr>
              <w:t xml:space="preserve">identify arguments and the intended audience </w:t>
            </w:r>
          </w:p>
          <w:p w14:paraId="0FAA9852" w14:textId="77777777" w:rsidR="001D00F9" w:rsidRPr="00762924" w:rsidRDefault="001D00F9" w:rsidP="001D00F9">
            <w:pPr>
              <w:pStyle w:val="Default"/>
              <w:rPr>
                <w:b/>
                <w:bCs/>
                <w:color w:val="0070C0"/>
                <w:sz w:val="23"/>
                <w:szCs w:val="23"/>
              </w:rPr>
            </w:pPr>
            <w:r w:rsidRPr="00762924">
              <w:rPr>
                <w:b/>
                <w:bCs/>
                <w:color w:val="0070C0"/>
                <w:sz w:val="23"/>
                <w:szCs w:val="23"/>
              </w:rPr>
              <w:t>Character</w:t>
            </w:r>
            <w:r w:rsidRPr="00762924">
              <w:rPr>
                <w:color w:val="0070C0"/>
                <w:sz w:val="23"/>
                <w:szCs w:val="23"/>
              </w:rPr>
              <w:t xml:space="preserve"> </w:t>
            </w:r>
            <w:r w:rsidRPr="00762924">
              <w:rPr>
                <w:b/>
                <w:bCs/>
                <w:color w:val="0070C0"/>
                <w:sz w:val="23"/>
                <w:szCs w:val="23"/>
              </w:rPr>
              <w:t>(BORROWING)</w:t>
            </w:r>
          </w:p>
          <w:p w14:paraId="1EA23052" w14:textId="77777777" w:rsidR="001D00F9" w:rsidRDefault="001D00F9" w:rsidP="001D00F9">
            <w:pPr>
              <w:pStyle w:val="Default"/>
              <w:numPr>
                <w:ilvl w:val="0"/>
                <w:numId w:val="7"/>
              </w:numPr>
              <w:rPr>
                <w:color w:val="0070C0"/>
                <w:sz w:val="23"/>
                <w:szCs w:val="23"/>
              </w:rPr>
            </w:pPr>
            <w:r w:rsidRPr="007D2C33">
              <w:rPr>
                <w:b/>
                <w:bCs/>
                <w:color w:val="FF0000"/>
                <w:sz w:val="23"/>
                <w:szCs w:val="23"/>
              </w:rPr>
              <w:t>1b</w:t>
            </w:r>
            <w:r>
              <w:rPr>
                <w:b/>
                <w:bCs/>
                <w:color w:val="FF0000"/>
                <w:sz w:val="23"/>
                <w:szCs w:val="23"/>
              </w:rPr>
              <w:t>.</w:t>
            </w:r>
            <w:r w:rsidRPr="007D2C33">
              <w:rPr>
                <w:color w:val="FF0000"/>
                <w:sz w:val="23"/>
                <w:szCs w:val="23"/>
              </w:rPr>
              <w:t xml:space="preserve"> </w:t>
            </w:r>
            <w:r w:rsidRPr="00762924">
              <w:rPr>
                <w:color w:val="0070C0"/>
                <w:sz w:val="23"/>
                <w:szCs w:val="23"/>
              </w:rPr>
              <w:t xml:space="preserve">share feelings and thoughts in response to characters and actions in texts </w:t>
            </w:r>
          </w:p>
          <w:p w14:paraId="4F248BE9" w14:textId="77777777" w:rsidR="001D00F9" w:rsidRPr="00762924" w:rsidRDefault="001D00F9" w:rsidP="001D00F9">
            <w:pPr>
              <w:pStyle w:val="Default"/>
              <w:rPr>
                <w:b/>
                <w:bCs/>
                <w:color w:val="0070C0"/>
                <w:sz w:val="23"/>
                <w:szCs w:val="23"/>
              </w:rPr>
            </w:pPr>
            <w:r w:rsidRPr="00762924">
              <w:rPr>
                <w:b/>
                <w:bCs/>
                <w:color w:val="0070C0"/>
                <w:sz w:val="23"/>
                <w:szCs w:val="23"/>
              </w:rPr>
              <w:t>Perspective</w:t>
            </w:r>
            <w:r>
              <w:rPr>
                <w:b/>
                <w:bCs/>
                <w:color w:val="0070C0"/>
                <w:sz w:val="23"/>
                <w:szCs w:val="23"/>
              </w:rPr>
              <w:t xml:space="preserve"> (BORROWING)</w:t>
            </w:r>
          </w:p>
          <w:p w14:paraId="4818467B" w14:textId="77777777" w:rsidR="001D00F9" w:rsidRPr="00762924" w:rsidRDefault="001D00F9" w:rsidP="001D00F9">
            <w:pPr>
              <w:pStyle w:val="Default"/>
              <w:numPr>
                <w:ilvl w:val="0"/>
                <w:numId w:val="7"/>
              </w:numPr>
              <w:rPr>
                <w:color w:val="0070C0"/>
                <w:sz w:val="23"/>
                <w:szCs w:val="23"/>
              </w:rPr>
            </w:pPr>
            <w:r w:rsidRPr="007D2C33">
              <w:rPr>
                <w:b/>
                <w:bCs/>
                <w:color w:val="FF0000"/>
                <w:sz w:val="23"/>
                <w:szCs w:val="23"/>
              </w:rPr>
              <w:t>1</w:t>
            </w:r>
            <w:r>
              <w:rPr>
                <w:b/>
                <w:bCs/>
                <w:color w:val="FF0000"/>
                <w:sz w:val="23"/>
                <w:szCs w:val="23"/>
              </w:rPr>
              <w:t>c.</w:t>
            </w:r>
            <w:r w:rsidRPr="007D2C33">
              <w:rPr>
                <w:color w:val="FF0000"/>
                <w:sz w:val="23"/>
                <w:szCs w:val="23"/>
              </w:rPr>
              <w:t xml:space="preserve"> </w:t>
            </w:r>
            <w:r w:rsidRPr="00762924">
              <w:rPr>
                <w:color w:val="0070C0"/>
                <w:sz w:val="23"/>
                <w:szCs w:val="23"/>
              </w:rPr>
              <w:t>express likes and dislikes about a text</w:t>
            </w:r>
          </w:p>
          <w:p w14:paraId="6654B88B" w14:textId="77777777" w:rsidR="001D00F9" w:rsidRPr="00762924" w:rsidRDefault="001D00F9" w:rsidP="001D00F9">
            <w:pPr>
              <w:pStyle w:val="Default"/>
              <w:numPr>
                <w:ilvl w:val="0"/>
                <w:numId w:val="7"/>
              </w:numPr>
              <w:rPr>
                <w:color w:val="0070C0"/>
                <w:sz w:val="23"/>
                <w:szCs w:val="23"/>
              </w:rPr>
            </w:pPr>
            <w:r w:rsidRPr="007D2C33">
              <w:rPr>
                <w:b/>
                <w:bCs/>
                <w:color w:val="FF0000"/>
                <w:sz w:val="23"/>
                <w:szCs w:val="23"/>
              </w:rPr>
              <w:lastRenderedPageBreak/>
              <w:t>1d.</w:t>
            </w:r>
            <w:r w:rsidRPr="007D2C33">
              <w:rPr>
                <w:color w:val="FF0000"/>
                <w:sz w:val="23"/>
                <w:szCs w:val="23"/>
              </w:rPr>
              <w:t xml:space="preserve"> </w:t>
            </w:r>
            <w:r w:rsidRPr="00762924">
              <w:rPr>
                <w:color w:val="0070C0"/>
                <w:sz w:val="23"/>
                <w:szCs w:val="23"/>
              </w:rPr>
              <w:t>identify favourite stories and/or characters in texts using verbal and/or nonverbal modes</w:t>
            </w:r>
          </w:p>
          <w:p w14:paraId="5B38A0DC" w14:textId="77777777" w:rsidR="001D00F9" w:rsidRDefault="001D00F9" w:rsidP="001D00F9">
            <w:pPr>
              <w:pStyle w:val="Default"/>
              <w:numPr>
                <w:ilvl w:val="0"/>
                <w:numId w:val="7"/>
              </w:numPr>
              <w:rPr>
                <w:color w:val="0070C0"/>
                <w:sz w:val="23"/>
                <w:szCs w:val="23"/>
              </w:rPr>
            </w:pPr>
            <w:r w:rsidRPr="007D2C33">
              <w:rPr>
                <w:b/>
                <w:bCs/>
                <w:color w:val="FF0000"/>
                <w:sz w:val="23"/>
                <w:szCs w:val="23"/>
              </w:rPr>
              <w:t>1e.</w:t>
            </w:r>
            <w:r w:rsidRPr="007D2C33">
              <w:rPr>
                <w:color w:val="FF0000"/>
                <w:sz w:val="23"/>
                <w:szCs w:val="23"/>
              </w:rPr>
              <w:t xml:space="preserve"> </w:t>
            </w:r>
            <w:r w:rsidRPr="00762924">
              <w:rPr>
                <w:color w:val="0070C0"/>
                <w:sz w:val="23"/>
                <w:szCs w:val="23"/>
              </w:rPr>
              <w:t>compare opinions of a text or characters with peers.</w:t>
            </w:r>
          </w:p>
          <w:p w14:paraId="0CF78307" w14:textId="77777777" w:rsidR="001D00F9" w:rsidRPr="00A85730" w:rsidRDefault="001D00F9" w:rsidP="001D00F9">
            <w:pPr>
              <w:rPr>
                <w:rFonts w:ascii="Arial" w:hAnsi="Arial" w:cs="Arial"/>
                <w:b/>
                <w:bCs/>
                <w:color w:val="000000"/>
                <w:sz w:val="20"/>
                <w:szCs w:val="20"/>
                <w:shd w:val="clear" w:color="auto" w:fill="FFFFFF"/>
              </w:rPr>
            </w:pPr>
          </w:p>
        </w:tc>
        <w:tc>
          <w:tcPr>
            <w:tcW w:w="3736" w:type="dxa"/>
          </w:tcPr>
          <w:p w14:paraId="6F69C225" w14:textId="77777777" w:rsidR="001D00F9" w:rsidRPr="0052406C" w:rsidRDefault="001D00F9" w:rsidP="001D00F9">
            <w:pPr>
              <w:pStyle w:val="Default"/>
              <w:rPr>
                <w:color w:val="0070C0"/>
              </w:rPr>
            </w:pPr>
            <w:r w:rsidRPr="0078656A">
              <w:rPr>
                <w:b/>
                <w:bCs/>
                <w:color w:val="FF0000"/>
              </w:rPr>
              <w:lastRenderedPageBreak/>
              <w:t xml:space="preserve">2. </w:t>
            </w:r>
            <w:r w:rsidRPr="0052406C">
              <w:rPr>
                <w:b/>
                <w:bCs/>
                <w:color w:val="0070C0"/>
              </w:rPr>
              <w:t xml:space="preserve">Creating Written Texts </w:t>
            </w:r>
          </w:p>
          <w:p w14:paraId="795DAF96" w14:textId="1DD1A61B" w:rsidR="001D00F9" w:rsidRPr="00EE0150" w:rsidRDefault="001D00F9" w:rsidP="001D00F9">
            <w:pPr>
              <w:pStyle w:val="Default"/>
              <w:rPr>
                <w:color w:val="0070C0"/>
              </w:rPr>
            </w:pPr>
            <w:r w:rsidRPr="0052406C">
              <w:rPr>
                <w:b/>
                <w:bCs/>
                <w:color w:val="0070C0"/>
              </w:rPr>
              <w:t xml:space="preserve">EN1-CWT-01 </w:t>
            </w:r>
          </w:p>
          <w:p w14:paraId="584E0C32" w14:textId="77777777" w:rsidR="001D00F9" w:rsidRPr="0052406C" w:rsidRDefault="001D00F9" w:rsidP="001D00F9">
            <w:pPr>
              <w:pStyle w:val="Default"/>
              <w:rPr>
                <w:rFonts w:eastAsia="Arial Unicode MS"/>
                <w:b/>
                <w:bCs/>
                <w:color w:val="0070C0"/>
                <w:sz w:val="23"/>
                <w:szCs w:val="23"/>
              </w:rPr>
            </w:pPr>
            <w:r w:rsidRPr="0052406C">
              <w:rPr>
                <w:rFonts w:eastAsia="Arial Unicode MS"/>
                <w:b/>
                <w:bCs/>
                <w:color w:val="0070C0"/>
                <w:sz w:val="23"/>
                <w:szCs w:val="23"/>
              </w:rPr>
              <w:t>Planning and Revising</w:t>
            </w:r>
          </w:p>
          <w:p w14:paraId="4536C383" w14:textId="77777777" w:rsidR="001D00F9" w:rsidRPr="00A86DE0" w:rsidRDefault="001D00F9" w:rsidP="001D00F9">
            <w:pPr>
              <w:pStyle w:val="Default"/>
              <w:numPr>
                <w:ilvl w:val="0"/>
                <w:numId w:val="5"/>
              </w:numPr>
              <w:rPr>
                <w:color w:val="0070C0"/>
                <w:sz w:val="23"/>
                <w:szCs w:val="23"/>
              </w:rPr>
            </w:pPr>
            <w:r w:rsidRPr="0078656A">
              <w:rPr>
                <w:b/>
                <w:bCs/>
                <w:color w:val="FF0000"/>
                <w:sz w:val="23"/>
                <w:szCs w:val="23"/>
              </w:rPr>
              <w:t>2a.</w:t>
            </w:r>
            <w:r>
              <w:rPr>
                <w:b/>
                <w:bCs/>
                <w:color w:val="FF0000"/>
                <w:sz w:val="23"/>
                <w:szCs w:val="23"/>
              </w:rPr>
              <w:t xml:space="preserve"> </w:t>
            </w:r>
            <w:r w:rsidRPr="0052406C">
              <w:rPr>
                <w:color w:val="0070C0"/>
                <w:sz w:val="23"/>
                <w:szCs w:val="23"/>
              </w:rPr>
              <w:t xml:space="preserve">use different modes and media to enhance the presentation of texts they have created. </w:t>
            </w:r>
          </w:p>
          <w:p w14:paraId="60F76143" w14:textId="77777777" w:rsidR="001D00F9" w:rsidRPr="0052406C" w:rsidRDefault="001D00F9" w:rsidP="001D00F9">
            <w:pPr>
              <w:pStyle w:val="Default"/>
              <w:numPr>
                <w:ilvl w:val="0"/>
                <w:numId w:val="5"/>
              </w:numPr>
              <w:rPr>
                <w:color w:val="0070C0"/>
                <w:sz w:val="23"/>
                <w:szCs w:val="23"/>
              </w:rPr>
            </w:pPr>
            <w:r w:rsidRPr="0078656A">
              <w:rPr>
                <w:b/>
                <w:bCs/>
                <w:color w:val="FF0000"/>
                <w:sz w:val="23"/>
                <w:szCs w:val="23"/>
              </w:rPr>
              <w:t>2b.</w:t>
            </w:r>
            <w:r w:rsidRPr="0078656A">
              <w:rPr>
                <w:color w:val="0070C0"/>
                <w:sz w:val="23"/>
                <w:szCs w:val="23"/>
              </w:rPr>
              <w:t xml:space="preserve"> </w:t>
            </w:r>
            <w:r w:rsidRPr="0052406C">
              <w:rPr>
                <w:color w:val="0070C0"/>
                <w:sz w:val="23"/>
                <w:szCs w:val="23"/>
              </w:rPr>
              <w:t xml:space="preserve">use a variety of planning strategies and tools for creating texts </w:t>
            </w:r>
            <w:r w:rsidRPr="00A86DE0">
              <w:rPr>
                <w:color w:val="7030A0"/>
                <w:sz w:val="16"/>
                <w:szCs w:val="16"/>
              </w:rPr>
              <w:t>(Planning strategies may include making notes, drawing, concept maps, flow charts, graphic organisers, creating a storyboard.)</w:t>
            </w:r>
          </w:p>
          <w:p w14:paraId="4C3A8DE0" w14:textId="77777777" w:rsidR="001E296D" w:rsidRDefault="001D00F9" w:rsidP="001E296D">
            <w:pPr>
              <w:pStyle w:val="Default"/>
              <w:numPr>
                <w:ilvl w:val="0"/>
                <w:numId w:val="5"/>
              </w:numPr>
              <w:rPr>
                <w:color w:val="0070C0"/>
                <w:sz w:val="23"/>
                <w:szCs w:val="23"/>
              </w:rPr>
            </w:pPr>
            <w:r>
              <w:rPr>
                <w:b/>
                <w:bCs/>
                <w:color w:val="FF0000"/>
              </w:rPr>
              <w:lastRenderedPageBreak/>
              <w:t>2c</w:t>
            </w:r>
            <w:r w:rsidRPr="0078656A">
              <w:rPr>
                <w:b/>
                <w:bCs/>
                <w:color w:val="FF0000"/>
              </w:rPr>
              <w:t xml:space="preserve">. </w:t>
            </w:r>
            <w:r w:rsidRPr="002A3095">
              <w:rPr>
                <w:color w:val="0070C0"/>
                <w:sz w:val="23"/>
                <w:szCs w:val="23"/>
              </w:rPr>
              <w:t xml:space="preserve">re-read and edit their own texts after receiving feedback </w:t>
            </w:r>
          </w:p>
          <w:p w14:paraId="67EBB8FF" w14:textId="69B7D385" w:rsidR="001E296D" w:rsidRPr="001E296D" w:rsidRDefault="001D00F9" w:rsidP="001E296D">
            <w:pPr>
              <w:pStyle w:val="Default"/>
              <w:numPr>
                <w:ilvl w:val="0"/>
                <w:numId w:val="5"/>
              </w:numPr>
              <w:rPr>
                <w:color w:val="0070C0"/>
                <w:sz w:val="23"/>
                <w:szCs w:val="23"/>
              </w:rPr>
            </w:pPr>
            <w:r w:rsidRPr="001E296D">
              <w:rPr>
                <w:b/>
                <w:bCs/>
                <w:color w:val="FF0000"/>
              </w:rPr>
              <w:t xml:space="preserve">2d. </w:t>
            </w:r>
            <w:r w:rsidRPr="001E296D">
              <w:rPr>
                <w:color w:val="0070C0"/>
                <w:sz w:val="23"/>
                <w:szCs w:val="23"/>
              </w:rPr>
              <w:t xml:space="preserve">understand that their own texts can be improved </w:t>
            </w:r>
          </w:p>
          <w:p w14:paraId="78A999F9" w14:textId="6A751D86" w:rsidR="001E296D" w:rsidRPr="00EA6652" w:rsidRDefault="00EA6652" w:rsidP="00EA6652">
            <w:pPr>
              <w:pStyle w:val="Default"/>
              <w:ind w:left="720"/>
              <w:rPr>
                <w:color w:val="0070C0"/>
                <w:sz w:val="23"/>
                <w:szCs w:val="23"/>
              </w:rPr>
            </w:pPr>
            <w:r w:rsidRPr="002A3095">
              <w:rPr>
                <w:color w:val="0070C0"/>
                <w:sz w:val="23"/>
                <w:szCs w:val="23"/>
              </w:rPr>
              <w:t xml:space="preserve">by incorporating feedback and editing </w:t>
            </w:r>
          </w:p>
          <w:p w14:paraId="7370314B" w14:textId="5924ED1F" w:rsidR="001E296D" w:rsidRPr="0052406C" w:rsidRDefault="001E296D" w:rsidP="001E296D">
            <w:pPr>
              <w:pStyle w:val="Default"/>
              <w:rPr>
                <w:color w:val="0070C0"/>
                <w:sz w:val="23"/>
                <w:szCs w:val="23"/>
              </w:rPr>
            </w:pPr>
            <w:r w:rsidRPr="0052406C">
              <w:rPr>
                <w:b/>
                <w:bCs/>
                <w:color w:val="0070C0"/>
                <w:sz w:val="23"/>
                <w:szCs w:val="23"/>
              </w:rPr>
              <w:t xml:space="preserve">Punctuation </w:t>
            </w:r>
          </w:p>
          <w:p w14:paraId="321FF060" w14:textId="77777777" w:rsidR="001E296D" w:rsidRPr="0078656A" w:rsidRDefault="001E296D" w:rsidP="001E296D">
            <w:pPr>
              <w:pStyle w:val="Default"/>
              <w:rPr>
                <w:color w:val="0070C0"/>
                <w:sz w:val="23"/>
                <w:szCs w:val="23"/>
              </w:rPr>
            </w:pPr>
            <w:r w:rsidRPr="0078656A">
              <w:rPr>
                <w:color w:val="0070C0"/>
                <w:sz w:val="23"/>
                <w:szCs w:val="23"/>
              </w:rPr>
              <w:t xml:space="preserve">Students: </w:t>
            </w:r>
          </w:p>
          <w:p w14:paraId="0E555C88" w14:textId="77777777" w:rsidR="001E296D" w:rsidRPr="007800A6" w:rsidRDefault="001E296D" w:rsidP="001E296D">
            <w:pPr>
              <w:pStyle w:val="Default"/>
              <w:numPr>
                <w:ilvl w:val="0"/>
                <w:numId w:val="4"/>
              </w:numPr>
              <w:rPr>
                <w:color w:val="0070C0"/>
                <w:sz w:val="23"/>
                <w:szCs w:val="23"/>
              </w:rPr>
            </w:pPr>
            <w:r w:rsidRPr="007800A6">
              <w:rPr>
                <w:b/>
                <w:bCs/>
                <w:color w:val="FF0000"/>
                <w:sz w:val="23"/>
                <w:szCs w:val="23"/>
              </w:rPr>
              <w:t>2e.</w:t>
            </w:r>
            <w:r w:rsidRPr="007800A6">
              <w:rPr>
                <w:color w:val="FF0000"/>
                <w:sz w:val="23"/>
                <w:szCs w:val="23"/>
              </w:rPr>
              <w:t xml:space="preserve"> </w:t>
            </w:r>
            <w:r w:rsidRPr="007800A6">
              <w:rPr>
                <w:color w:val="0070C0"/>
                <w:sz w:val="23"/>
                <w:szCs w:val="23"/>
              </w:rPr>
              <w:t xml:space="preserve">use commas to separate ideas, lists and/or dependent clauses in a sentence </w:t>
            </w:r>
          </w:p>
          <w:p w14:paraId="7BCB9615" w14:textId="77777777" w:rsidR="001E296D" w:rsidRPr="007800A6" w:rsidRDefault="001E296D" w:rsidP="001E296D">
            <w:pPr>
              <w:pStyle w:val="Default"/>
              <w:numPr>
                <w:ilvl w:val="0"/>
                <w:numId w:val="4"/>
              </w:numPr>
              <w:rPr>
                <w:color w:val="0070C0"/>
                <w:sz w:val="23"/>
                <w:szCs w:val="23"/>
              </w:rPr>
            </w:pPr>
            <w:r>
              <w:rPr>
                <w:color w:val="0070C0"/>
                <w:sz w:val="23"/>
                <w:szCs w:val="23"/>
              </w:rPr>
              <w:t xml:space="preserve"> </w:t>
            </w:r>
            <w:r w:rsidRPr="007800A6">
              <w:rPr>
                <w:b/>
                <w:bCs/>
                <w:color w:val="FF0000"/>
                <w:sz w:val="23"/>
                <w:szCs w:val="23"/>
              </w:rPr>
              <w:t>2</w:t>
            </w:r>
            <w:r>
              <w:rPr>
                <w:b/>
                <w:bCs/>
                <w:color w:val="FF0000"/>
                <w:sz w:val="23"/>
                <w:szCs w:val="23"/>
              </w:rPr>
              <w:t>f</w:t>
            </w:r>
            <w:r w:rsidRPr="007800A6">
              <w:rPr>
                <w:b/>
                <w:bCs/>
                <w:color w:val="FF0000"/>
                <w:sz w:val="23"/>
                <w:szCs w:val="23"/>
              </w:rPr>
              <w:t>.</w:t>
            </w:r>
            <w:r w:rsidRPr="007800A6">
              <w:rPr>
                <w:color w:val="FF0000"/>
                <w:sz w:val="23"/>
                <w:szCs w:val="23"/>
              </w:rPr>
              <w:t xml:space="preserve"> </w:t>
            </w:r>
            <w:r w:rsidRPr="007800A6">
              <w:rPr>
                <w:color w:val="0070C0"/>
                <w:sz w:val="23"/>
                <w:szCs w:val="23"/>
              </w:rPr>
              <w:t>use punctuation, including question marks and exclamation marks, accurately and for effect</w:t>
            </w:r>
          </w:p>
          <w:p w14:paraId="4C49AB2C" w14:textId="77777777" w:rsidR="001E296D" w:rsidRPr="007800A6" w:rsidRDefault="001E296D" w:rsidP="001E296D">
            <w:pPr>
              <w:pStyle w:val="Default"/>
              <w:numPr>
                <w:ilvl w:val="0"/>
                <w:numId w:val="4"/>
              </w:numPr>
              <w:rPr>
                <w:color w:val="0070C0"/>
                <w:sz w:val="23"/>
                <w:szCs w:val="23"/>
              </w:rPr>
            </w:pPr>
            <w:r w:rsidRPr="007800A6">
              <w:rPr>
                <w:b/>
                <w:bCs/>
                <w:color w:val="FF0000"/>
                <w:sz w:val="23"/>
                <w:szCs w:val="23"/>
              </w:rPr>
              <w:t>2</w:t>
            </w:r>
            <w:r>
              <w:rPr>
                <w:b/>
                <w:bCs/>
                <w:color w:val="FF0000"/>
                <w:sz w:val="23"/>
                <w:szCs w:val="23"/>
              </w:rPr>
              <w:t>g</w:t>
            </w:r>
            <w:r w:rsidRPr="007800A6">
              <w:rPr>
                <w:b/>
                <w:bCs/>
                <w:color w:val="FF0000"/>
                <w:sz w:val="23"/>
                <w:szCs w:val="23"/>
              </w:rPr>
              <w:t>.</w:t>
            </w:r>
            <w:r w:rsidRPr="007800A6">
              <w:rPr>
                <w:color w:val="FF0000"/>
                <w:sz w:val="23"/>
                <w:szCs w:val="23"/>
              </w:rPr>
              <w:t xml:space="preserve"> </w:t>
            </w:r>
            <w:r w:rsidRPr="007800A6">
              <w:rPr>
                <w:color w:val="0070C0"/>
                <w:sz w:val="23"/>
                <w:szCs w:val="23"/>
              </w:rPr>
              <w:t xml:space="preserve">use quotation marks for simple dialogue </w:t>
            </w:r>
          </w:p>
          <w:p w14:paraId="4138A774" w14:textId="77777777" w:rsidR="001E296D" w:rsidRPr="007800A6" w:rsidRDefault="001E296D" w:rsidP="001E296D">
            <w:pPr>
              <w:pStyle w:val="Default"/>
              <w:numPr>
                <w:ilvl w:val="0"/>
                <w:numId w:val="4"/>
              </w:numPr>
              <w:rPr>
                <w:color w:val="0070C0"/>
                <w:sz w:val="23"/>
                <w:szCs w:val="23"/>
              </w:rPr>
            </w:pPr>
            <w:r w:rsidRPr="007800A6">
              <w:rPr>
                <w:b/>
                <w:bCs/>
                <w:color w:val="FF0000"/>
                <w:sz w:val="23"/>
                <w:szCs w:val="23"/>
              </w:rPr>
              <w:t>2</w:t>
            </w:r>
            <w:r>
              <w:rPr>
                <w:b/>
                <w:bCs/>
                <w:color w:val="FF0000"/>
                <w:sz w:val="23"/>
                <w:szCs w:val="23"/>
              </w:rPr>
              <w:t>h</w:t>
            </w:r>
            <w:r w:rsidRPr="007800A6">
              <w:rPr>
                <w:b/>
                <w:bCs/>
                <w:color w:val="FF0000"/>
                <w:sz w:val="23"/>
                <w:szCs w:val="23"/>
              </w:rPr>
              <w:t>.</w:t>
            </w:r>
            <w:r w:rsidRPr="007800A6">
              <w:rPr>
                <w:color w:val="FF0000"/>
                <w:sz w:val="23"/>
                <w:szCs w:val="23"/>
              </w:rPr>
              <w:t xml:space="preserve"> </w:t>
            </w:r>
            <w:r w:rsidRPr="007800A6">
              <w:rPr>
                <w:color w:val="0070C0"/>
                <w:sz w:val="23"/>
                <w:szCs w:val="23"/>
              </w:rPr>
              <w:t>use possessive apostrophes in own writing.</w:t>
            </w:r>
          </w:p>
          <w:p w14:paraId="0E6A6ACE" w14:textId="77777777" w:rsidR="001D00F9" w:rsidRPr="00A85730" w:rsidRDefault="001D00F9" w:rsidP="00F27DAB">
            <w:pPr>
              <w:pStyle w:val="Default"/>
              <w:ind w:left="720"/>
              <w:rPr>
                <w:b/>
                <w:bCs/>
                <w:sz w:val="20"/>
                <w:szCs w:val="20"/>
                <w:shd w:val="clear" w:color="auto" w:fill="FFFFFF"/>
              </w:rPr>
            </w:pPr>
          </w:p>
        </w:tc>
        <w:tc>
          <w:tcPr>
            <w:tcW w:w="3863" w:type="dxa"/>
          </w:tcPr>
          <w:p w14:paraId="0815925D" w14:textId="77777777" w:rsidR="001D00F9" w:rsidRPr="0052406C" w:rsidRDefault="001D00F9" w:rsidP="001D00F9">
            <w:pPr>
              <w:pStyle w:val="Default"/>
              <w:rPr>
                <w:color w:val="0070C0"/>
              </w:rPr>
            </w:pPr>
            <w:r w:rsidRPr="007D2C33">
              <w:rPr>
                <w:b/>
                <w:bCs/>
                <w:color w:val="FF0000"/>
              </w:rPr>
              <w:lastRenderedPageBreak/>
              <w:t xml:space="preserve">3. </w:t>
            </w:r>
            <w:r w:rsidRPr="0052406C">
              <w:rPr>
                <w:b/>
                <w:bCs/>
                <w:color w:val="0070C0"/>
              </w:rPr>
              <w:t>Oral language and communication</w:t>
            </w:r>
          </w:p>
          <w:p w14:paraId="3E9CB4FB" w14:textId="77777777" w:rsidR="001D00F9" w:rsidRPr="0052406C" w:rsidRDefault="001D00F9" w:rsidP="001D00F9">
            <w:pPr>
              <w:pStyle w:val="Default"/>
              <w:rPr>
                <w:color w:val="0070C0"/>
              </w:rPr>
            </w:pPr>
            <w:r w:rsidRPr="0052406C">
              <w:rPr>
                <w:b/>
                <w:bCs/>
                <w:color w:val="0070C0"/>
              </w:rPr>
              <w:t>EN1-OLC-01 (Borrowing)</w:t>
            </w:r>
          </w:p>
          <w:p w14:paraId="1CD7C7B2" w14:textId="77777777" w:rsidR="001D00F9" w:rsidRPr="0052406C" w:rsidRDefault="001D00F9" w:rsidP="001D00F9">
            <w:pPr>
              <w:pStyle w:val="Default"/>
              <w:rPr>
                <w:color w:val="0070C0"/>
              </w:rPr>
            </w:pPr>
          </w:p>
          <w:p w14:paraId="1D14A838" w14:textId="77777777" w:rsidR="001D00F9" w:rsidRPr="007D2C33" w:rsidRDefault="001D00F9" w:rsidP="001D00F9">
            <w:pPr>
              <w:pStyle w:val="Default"/>
              <w:numPr>
                <w:ilvl w:val="0"/>
                <w:numId w:val="4"/>
              </w:numPr>
              <w:rPr>
                <w:color w:val="0070C0"/>
                <w:sz w:val="23"/>
                <w:szCs w:val="23"/>
              </w:rPr>
            </w:pPr>
            <w:r w:rsidRPr="007D2C33">
              <w:rPr>
                <w:b/>
                <w:bCs/>
                <w:color w:val="FF0000"/>
                <w:sz w:val="23"/>
                <w:szCs w:val="23"/>
              </w:rPr>
              <w:t>3a.</w:t>
            </w:r>
            <w:r>
              <w:rPr>
                <w:color w:val="0070C0"/>
                <w:sz w:val="23"/>
                <w:szCs w:val="23"/>
              </w:rPr>
              <w:t xml:space="preserve"> </w:t>
            </w:r>
            <w:r w:rsidRPr="007D2C33">
              <w:rPr>
                <w:color w:val="0070C0"/>
                <w:sz w:val="23"/>
                <w:szCs w:val="23"/>
              </w:rPr>
              <w:t xml:space="preserve">listen to or engage with texts for enjoyment and recognise that their own experience can shape their ideas and opinions of texts </w:t>
            </w:r>
          </w:p>
          <w:p w14:paraId="23900A59" w14:textId="77777777" w:rsidR="001D00F9" w:rsidRPr="00A85730" w:rsidRDefault="001D00F9" w:rsidP="001D00F9">
            <w:pPr>
              <w:rPr>
                <w:rFonts w:ascii="Arial" w:hAnsi="Arial" w:cs="Arial"/>
                <w:b/>
                <w:bCs/>
                <w:color w:val="000000"/>
                <w:sz w:val="20"/>
                <w:szCs w:val="20"/>
                <w:shd w:val="clear" w:color="auto" w:fill="FFFFFF"/>
              </w:rPr>
            </w:pPr>
          </w:p>
        </w:tc>
        <w:tc>
          <w:tcPr>
            <w:tcW w:w="3098" w:type="dxa"/>
          </w:tcPr>
          <w:p w14:paraId="5BA7C076" w14:textId="77777777" w:rsidR="001D00F9" w:rsidRPr="0052406C" w:rsidRDefault="001D00F9" w:rsidP="001D00F9">
            <w:pPr>
              <w:pStyle w:val="Default"/>
              <w:rPr>
                <w:color w:val="0070C0"/>
              </w:rPr>
            </w:pPr>
            <w:r w:rsidRPr="007D2C33">
              <w:rPr>
                <w:b/>
                <w:bCs/>
                <w:color w:val="FF0000"/>
              </w:rPr>
              <w:t xml:space="preserve">4. </w:t>
            </w:r>
            <w:r w:rsidRPr="0052406C">
              <w:rPr>
                <w:b/>
                <w:bCs/>
                <w:color w:val="0070C0"/>
              </w:rPr>
              <w:t>Reading Comprehension</w:t>
            </w:r>
            <w:r w:rsidRPr="0052406C">
              <w:rPr>
                <w:color w:val="0070C0"/>
              </w:rPr>
              <w:t xml:space="preserve"> </w:t>
            </w:r>
            <w:r w:rsidRPr="0052406C">
              <w:rPr>
                <w:b/>
                <w:bCs/>
                <w:color w:val="0070C0"/>
              </w:rPr>
              <w:t xml:space="preserve">EN1-RECOM-01 </w:t>
            </w:r>
          </w:p>
          <w:p w14:paraId="4D8F4663" w14:textId="77777777" w:rsidR="001D00F9" w:rsidRPr="00B365EC" w:rsidRDefault="001D00F9" w:rsidP="001D00F9">
            <w:pPr>
              <w:pStyle w:val="Default"/>
              <w:rPr>
                <w:color w:val="0070C0"/>
              </w:rPr>
            </w:pPr>
            <w:r w:rsidRPr="00B365EC">
              <w:rPr>
                <w:b/>
                <w:bCs/>
                <w:color w:val="0070C0"/>
                <w:sz w:val="23"/>
                <w:szCs w:val="23"/>
              </w:rPr>
              <w:t>Activating word meaning</w:t>
            </w:r>
          </w:p>
          <w:p w14:paraId="74F8E9AC" w14:textId="4029C75A" w:rsidR="001D00F9" w:rsidRPr="00EE0150" w:rsidRDefault="001D00F9" w:rsidP="001D00F9">
            <w:pPr>
              <w:pStyle w:val="Default"/>
              <w:numPr>
                <w:ilvl w:val="0"/>
                <w:numId w:val="4"/>
              </w:numPr>
              <w:rPr>
                <w:sz w:val="23"/>
                <w:szCs w:val="23"/>
              </w:rPr>
            </w:pPr>
            <w:r w:rsidRPr="007D2C33">
              <w:rPr>
                <w:b/>
                <w:bCs/>
                <w:color w:val="FF0000"/>
              </w:rPr>
              <w:t>4</w:t>
            </w:r>
            <w:r>
              <w:rPr>
                <w:b/>
                <w:bCs/>
                <w:color w:val="FF0000"/>
              </w:rPr>
              <w:t>a</w:t>
            </w:r>
            <w:r w:rsidRPr="001E296D">
              <w:rPr>
                <w:b/>
                <w:bCs/>
                <w:color w:val="FF0000"/>
                <w:sz w:val="23"/>
                <w:szCs w:val="23"/>
              </w:rPr>
              <w:t xml:space="preserve">. </w:t>
            </w:r>
            <w:r w:rsidRPr="001E296D">
              <w:rPr>
                <w:color w:val="0070C0"/>
                <w:sz w:val="23"/>
                <w:szCs w:val="23"/>
              </w:rPr>
              <w:t>draw on sources to seek clarification for unknown words</w:t>
            </w:r>
            <w:r w:rsidRPr="007D2C33">
              <w:rPr>
                <w:color w:val="0070C0"/>
                <w:sz w:val="23"/>
                <w:szCs w:val="23"/>
              </w:rPr>
              <w:t xml:space="preserve"> </w:t>
            </w:r>
            <w:r w:rsidRPr="007D2C33">
              <w:rPr>
                <w:sz w:val="23"/>
                <w:szCs w:val="23"/>
              </w:rPr>
              <w:t>(</w:t>
            </w:r>
            <w:r w:rsidRPr="00524E57">
              <w:rPr>
                <w:color w:val="28006F"/>
                <w:sz w:val="16"/>
                <w:szCs w:val="16"/>
              </w:rPr>
              <w:t>Sources for clarification include dictionaries, online tools, and reference sources.)</w:t>
            </w:r>
          </w:p>
          <w:p w14:paraId="0C295549" w14:textId="77777777" w:rsidR="001D00F9" w:rsidRPr="0052406C" w:rsidRDefault="001D00F9" w:rsidP="001D00F9">
            <w:pPr>
              <w:pStyle w:val="Default"/>
              <w:rPr>
                <w:b/>
                <w:bCs/>
                <w:color w:val="0070C0"/>
                <w:sz w:val="23"/>
                <w:szCs w:val="23"/>
              </w:rPr>
            </w:pPr>
            <w:r w:rsidRPr="0052406C">
              <w:rPr>
                <w:b/>
                <w:bCs/>
                <w:color w:val="0070C0"/>
                <w:sz w:val="23"/>
                <w:szCs w:val="23"/>
              </w:rPr>
              <w:t>Understanding and connecting sentences</w:t>
            </w:r>
          </w:p>
          <w:p w14:paraId="72ED5CC0" w14:textId="1D8B4B76" w:rsidR="001D00F9" w:rsidRPr="00EE0150" w:rsidRDefault="001D00F9" w:rsidP="001D00F9">
            <w:pPr>
              <w:pStyle w:val="Default"/>
              <w:numPr>
                <w:ilvl w:val="0"/>
                <w:numId w:val="4"/>
              </w:numPr>
              <w:rPr>
                <w:color w:val="0070C0"/>
                <w:sz w:val="20"/>
                <w:szCs w:val="20"/>
              </w:rPr>
            </w:pPr>
            <w:r w:rsidRPr="007D2C33">
              <w:rPr>
                <w:b/>
                <w:bCs/>
                <w:color w:val="FF0000"/>
              </w:rPr>
              <w:t>4</w:t>
            </w:r>
            <w:r>
              <w:rPr>
                <w:b/>
                <w:bCs/>
                <w:color w:val="FF0000"/>
              </w:rPr>
              <w:t>b</w:t>
            </w:r>
            <w:r w:rsidRPr="001E296D">
              <w:rPr>
                <w:b/>
                <w:bCs/>
                <w:color w:val="FF0000"/>
                <w:sz w:val="23"/>
                <w:szCs w:val="23"/>
              </w:rPr>
              <w:t xml:space="preserve">. </w:t>
            </w:r>
            <w:r w:rsidRPr="001E296D">
              <w:rPr>
                <w:color w:val="0070C0"/>
                <w:sz w:val="23"/>
                <w:szCs w:val="23"/>
              </w:rPr>
              <w:t xml:space="preserve">make an inference by connecting the </w:t>
            </w:r>
            <w:r w:rsidRPr="001E296D">
              <w:rPr>
                <w:color w:val="0070C0"/>
                <w:sz w:val="23"/>
                <w:szCs w:val="23"/>
              </w:rPr>
              <w:lastRenderedPageBreak/>
              <w:t>meaning of words across sentences and/or paragraphs.</w:t>
            </w:r>
            <w:r w:rsidRPr="0052406C">
              <w:rPr>
                <w:color w:val="0070C0"/>
                <w:sz w:val="20"/>
                <w:szCs w:val="20"/>
              </w:rPr>
              <w:t xml:space="preserve"> </w:t>
            </w:r>
          </w:p>
          <w:p w14:paraId="170C296A" w14:textId="77777777" w:rsidR="001D00F9" w:rsidRPr="0052406C" w:rsidRDefault="001D00F9" w:rsidP="001D00F9">
            <w:pPr>
              <w:pStyle w:val="Default"/>
              <w:rPr>
                <w:b/>
                <w:bCs/>
                <w:color w:val="0070C0"/>
                <w:sz w:val="23"/>
                <w:szCs w:val="23"/>
              </w:rPr>
            </w:pPr>
            <w:r w:rsidRPr="0052406C">
              <w:rPr>
                <w:b/>
                <w:bCs/>
                <w:color w:val="0070C0"/>
                <w:sz w:val="23"/>
                <w:szCs w:val="23"/>
              </w:rPr>
              <w:t>Understanding whole text</w:t>
            </w:r>
          </w:p>
          <w:p w14:paraId="5CFCA1C9" w14:textId="14410C4C" w:rsidR="001D00F9" w:rsidRPr="00EE0150" w:rsidRDefault="001D00F9" w:rsidP="001D00F9">
            <w:pPr>
              <w:pStyle w:val="Default"/>
              <w:numPr>
                <w:ilvl w:val="0"/>
                <w:numId w:val="4"/>
              </w:numPr>
              <w:rPr>
                <w:color w:val="0070C0"/>
                <w:sz w:val="20"/>
                <w:szCs w:val="20"/>
              </w:rPr>
            </w:pPr>
            <w:r w:rsidRPr="007D2C33">
              <w:rPr>
                <w:b/>
                <w:bCs/>
                <w:color w:val="FF0000"/>
              </w:rPr>
              <w:t>4</w:t>
            </w:r>
            <w:r>
              <w:rPr>
                <w:b/>
                <w:bCs/>
                <w:color w:val="FF0000"/>
              </w:rPr>
              <w:t>c</w:t>
            </w:r>
            <w:r w:rsidRPr="007D2C33">
              <w:rPr>
                <w:b/>
                <w:bCs/>
                <w:color w:val="FF0000"/>
              </w:rPr>
              <w:t xml:space="preserve">. </w:t>
            </w:r>
            <w:r w:rsidRPr="001E296D">
              <w:rPr>
                <w:color w:val="0070C0"/>
                <w:sz w:val="23"/>
                <w:szCs w:val="23"/>
              </w:rPr>
              <w:t>use navigation pathways, including hyperlinks, to extract essential information to support reading fluency and enhance meaning when reading digital texts</w:t>
            </w:r>
            <w:r w:rsidRPr="00402C5D">
              <w:rPr>
                <w:color w:val="0070C0"/>
                <w:sz w:val="20"/>
                <w:szCs w:val="20"/>
              </w:rPr>
              <w:t xml:space="preserve"> </w:t>
            </w:r>
          </w:p>
          <w:p w14:paraId="62D78824" w14:textId="77777777" w:rsidR="001D00F9" w:rsidRPr="00402C5D" w:rsidRDefault="001D00F9" w:rsidP="001D00F9">
            <w:pPr>
              <w:rPr>
                <w:rFonts w:ascii="Arial Unicode MS" w:eastAsia="Arial Unicode MS" w:hAnsi="Arial Unicode MS" w:cs="Arial Unicode MS"/>
                <w:b/>
                <w:bCs/>
                <w:color w:val="0070C0"/>
                <w:sz w:val="23"/>
                <w:szCs w:val="23"/>
              </w:rPr>
            </w:pPr>
            <w:r w:rsidRPr="00402C5D">
              <w:rPr>
                <w:rFonts w:ascii="Arial Unicode MS" w:eastAsia="Arial Unicode MS" w:hAnsi="Arial Unicode MS" w:cs="Arial Unicode MS"/>
                <w:b/>
                <w:bCs/>
                <w:color w:val="0070C0"/>
                <w:sz w:val="23"/>
                <w:szCs w:val="23"/>
              </w:rPr>
              <w:t>Monitoring Comprehension</w:t>
            </w:r>
          </w:p>
          <w:p w14:paraId="018EAB0B" w14:textId="77777777" w:rsidR="001D00F9" w:rsidRPr="00767823" w:rsidRDefault="001D00F9" w:rsidP="001D00F9">
            <w:pPr>
              <w:pStyle w:val="Default"/>
              <w:numPr>
                <w:ilvl w:val="0"/>
                <w:numId w:val="4"/>
              </w:numPr>
              <w:rPr>
                <w:color w:val="0070C0"/>
                <w:sz w:val="23"/>
                <w:szCs w:val="23"/>
              </w:rPr>
            </w:pPr>
            <w:r w:rsidRPr="007D2C33">
              <w:rPr>
                <w:b/>
                <w:bCs/>
                <w:color w:val="FF0000"/>
              </w:rPr>
              <w:t>4</w:t>
            </w:r>
            <w:r>
              <w:rPr>
                <w:b/>
                <w:bCs/>
                <w:color w:val="FF0000"/>
              </w:rPr>
              <w:t>d</w:t>
            </w:r>
            <w:r w:rsidRPr="00767823">
              <w:rPr>
                <w:b/>
                <w:bCs/>
                <w:color w:val="FF0000"/>
                <w:sz w:val="23"/>
                <w:szCs w:val="23"/>
              </w:rPr>
              <w:t xml:space="preserve">. </w:t>
            </w:r>
            <w:r w:rsidRPr="00767823">
              <w:rPr>
                <w:color w:val="0070C0"/>
                <w:sz w:val="23"/>
                <w:szCs w:val="23"/>
              </w:rPr>
              <w:t xml:space="preserve">ask a clarifying question when more background knowledge is needed to make an inference </w:t>
            </w:r>
          </w:p>
          <w:p w14:paraId="59446FEE" w14:textId="77777777" w:rsidR="001D00F9" w:rsidRPr="00767823" w:rsidRDefault="001D00F9" w:rsidP="001D00F9">
            <w:pPr>
              <w:pStyle w:val="Default"/>
              <w:numPr>
                <w:ilvl w:val="0"/>
                <w:numId w:val="4"/>
              </w:numPr>
              <w:rPr>
                <w:color w:val="0070C0"/>
                <w:sz w:val="23"/>
                <w:szCs w:val="23"/>
              </w:rPr>
            </w:pPr>
            <w:r w:rsidRPr="00767823">
              <w:rPr>
                <w:b/>
                <w:bCs/>
                <w:color w:val="FF0000"/>
                <w:sz w:val="23"/>
                <w:szCs w:val="23"/>
              </w:rPr>
              <w:t xml:space="preserve">4e. </w:t>
            </w:r>
            <w:r w:rsidRPr="00767823">
              <w:rPr>
                <w:color w:val="0070C0"/>
                <w:sz w:val="23"/>
                <w:szCs w:val="23"/>
              </w:rPr>
              <w:t xml:space="preserve">use knowledge of text structure, type of text, author, and forms of writing to predict and confirm meaning </w:t>
            </w:r>
          </w:p>
          <w:p w14:paraId="1D745CCF" w14:textId="5A7D3027" w:rsidR="001D00F9" w:rsidRPr="00EE0150" w:rsidRDefault="001D00F9" w:rsidP="001D00F9">
            <w:pPr>
              <w:pStyle w:val="Default"/>
              <w:numPr>
                <w:ilvl w:val="0"/>
                <w:numId w:val="4"/>
              </w:numPr>
              <w:rPr>
                <w:color w:val="0070C0"/>
                <w:sz w:val="23"/>
                <w:szCs w:val="23"/>
              </w:rPr>
            </w:pPr>
            <w:r w:rsidRPr="00767823">
              <w:rPr>
                <w:b/>
                <w:bCs/>
                <w:color w:val="FF0000"/>
                <w:sz w:val="23"/>
                <w:szCs w:val="23"/>
              </w:rPr>
              <w:t xml:space="preserve">4f. </w:t>
            </w:r>
            <w:r w:rsidRPr="00767823">
              <w:rPr>
                <w:color w:val="0070C0"/>
                <w:sz w:val="23"/>
                <w:szCs w:val="23"/>
              </w:rPr>
              <w:t xml:space="preserve">use visual and/or auditory features in multimodal texts to build meaning </w:t>
            </w:r>
          </w:p>
          <w:p w14:paraId="14193310" w14:textId="77777777" w:rsidR="001D00F9" w:rsidRPr="0052406C" w:rsidRDefault="001D00F9" w:rsidP="001D00F9">
            <w:pPr>
              <w:rPr>
                <w:rFonts w:ascii="Arial" w:eastAsia="Arial Unicode MS" w:hAnsi="Arial" w:cs="Arial"/>
                <w:b/>
                <w:bCs/>
                <w:color w:val="0070C0"/>
                <w:sz w:val="23"/>
                <w:szCs w:val="23"/>
              </w:rPr>
            </w:pPr>
            <w:r w:rsidRPr="0052406C">
              <w:rPr>
                <w:rFonts w:ascii="Arial" w:eastAsia="Arial Unicode MS" w:hAnsi="Arial" w:cs="Arial"/>
                <w:b/>
                <w:bCs/>
                <w:color w:val="0070C0"/>
                <w:sz w:val="23"/>
                <w:szCs w:val="23"/>
              </w:rPr>
              <w:t>Recalling Detail</w:t>
            </w:r>
          </w:p>
          <w:p w14:paraId="25C8B9B1" w14:textId="75E444E4" w:rsidR="001D00F9" w:rsidRPr="00F27DAB" w:rsidRDefault="001D00F9" w:rsidP="001D00F9">
            <w:pPr>
              <w:pStyle w:val="Default"/>
              <w:numPr>
                <w:ilvl w:val="0"/>
                <w:numId w:val="4"/>
              </w:numPr>
              <w:rPr>
                <w:color w:val="0070C0"/>
                <w:sz w:val="23"/>
                <w:szCs w:val="23"/>
              </w:rPr>
            </w:pPr>
            <w:r w:rsidRPr="007D2C33">
              <w:rPr>
                <w:b/>
                <w:bCs/>
                <w:color w:val="FF0000"/>
              </w:rPr>
              <w:t>4</w:t>
            </w:r>
            <w:r>
              <w:rPr>
                <w:b/>
                <w:bCs/>
                <w:color w:val="FF0000"/>
              </w:rPr>
              <w:t>g</w:t>
            </w:r>
            <w:r w:rsidRPr="00F27DAB">
              <w:rPr>
                <w:b/>
                <w:bCs/>
                <w:color w:val="FF0000"/>
                <w:sz w:val="23"/>
                <w:szCs w:val="23"/>
              </w:rPr>
              <w:t xml:space="preserve">. </w:t>
            </w:r>
            <w:r w:rsidRPr="00F27DAB">
              <w:rPr>
                <w:color w:val="0070C0"/>
                <w:sz w:val="23"/>
                <w:szCs w:val="23"/>
              </w:rPr>
              <w:t>use information read in texts to enhance learning across key learning areas</w:t>
            </w:r>
          </w:p>
          <w:p w14:paraId="20887CB7" w14:textId="77777777" w:rsidR="001D00F9" w:rsidRPr="00F27DAB" w:rsidRDefault="001D00F9" w:rsidP="001D00F9">
            <w:pPr>
              <w:pStyle w:val="Default"/>
              <w:numPr>
                <w:ilvl w:val="0"/>
                <w:numId w:val="4"/>
              </w:numPr>
              <w:rPr>
                <w:color w:val="0070C0"/>
                <w:sz w:val="23"/>
                <w:szCs w:val="23"/>
              </w:rPr>
            </w:pPr>
            <w:r w:rsidRPr="00F27DAB">
              <w:rPr>
                <w:b/>
                <w:bCs/>
                <w:color w:val="FF0000"/>
                <w:sz w:val="23"/>
                <w:szCs w:val="23"/>
              </w:rPr>
              <w:lastRenderedPageBreak/>
              <w:t xml:space="preserve">4h. </w:t>
            </w:r>
            <w:r w:rsidRPr="00F27DAB">
              <w:rPr>
                <w:color w:val="0070C0"/>
                <w:sz w:val="23"/>
                <w:szCs w:val="23"/>
              </w:rPr>
              <w:t xml:space="preserve">confirm meaning by sequencing and explaining events and information </w:t>
            </w:r>
          </w:p>
          <w:p w14:paraId="67E9C3EF" w14:textId="57F374FB" w:rsidR="001D00F9" w:rsidRPr="00EE0150" w:rsidRDefault="001D00F9" w:rsidP="001D00F9">
            <w:pPr>
              <w:pStyle w:val="Default"/>
              <w:numPr>
                <w:ilvl w:val="0"/>
                <w:numId w:val="4"/>
              </w:numPr>
              <w:rPr>
                <w:color w:val="0070C0"/>
                <w:sz w:val="20"/>
                <w:szCs w:val="20"/>
              </w:rPr>
            </w:pPr>
            <w:r w:rsidRPr="00F27DAB">
              <w:rPr>
                <w:b/>
                <w:bCs/>
                <w:color w:val="FF0000"/>
                <w:sz w:val="23"/>
                <w:szCs w:val="23"/>
              </w:rPr>
              <w:t xml:space="preserve">4i. </w:t>
            </w:r>
            <w:r w:rsidRPr="00F27DAB">
              <w:rPr>
                <w:color w:val="0070C0"/>
                <w:sz w:val="23"/>
                <w:szCs w:val="23"/>
              </w:rPr>
              <w:t xml:space="preserve">recount relevant ideas from texts in the form of a written, </w:t>
            </w:r>
            <w:r w:rsidR="00767823" w:rsidRPr="00F27DAB">
              <w:rPr>
                <w:color w:val="0070C0"/>
                <w:sz w:val="23"/>
                <w:szCs w:val="23"/>
              </w:rPr>
              <w:t>visual,</w:t>
            </w:r>
            <w:r w:rsidRPr="00F27DAB">
              <w:rPr>
                <w:color w:val="0070C0"/>
                <w:sz w:val="23"/>
                <w:szCs w:val="23"/>
              </w:rPr>
              <w:t xml:space="preserve"> or oral summary</w:t>
            </w:r>
            <w:r w:rsidRPr="0052406C">
              <w:rPr>
                <w:color w:val="0070C0"/>
                <w:sz w:val="20"/>
                <w:szCs w:val="20"/>
              </w:rPr>
              <w:t xml:space="preserve"> </w:t>
            </w:r>
          </w:p>
        </w:tc>
      </w:tr>
      <w:tr w:rsidR="001D00F9" w:rsidRPr="00A85730" w14:paraId="6D8F43C4" w14:textId="77777777" w:rsidTr="00CD5037">
        <w:tc>
          <w:tcPr>
            <w:tcW w:w="3863" w:type="dxa"/>
          </w:tcPr>
          <w:p w14:paraId="51403C3F" w14:textId="77777777" w:rsidR="001D00F9" w:rsidRPr="0052406C" w:rsidRDefault="001D00F9" w:rsidP="001D00F9">
            <w:pPr>
              <w:pStyle w:val="Default"/>
              <w:rPr>
                <w:color w:val="0070C0"/>
              </w:rPr>
            </w:pPr>
            <w:r w:rsidRPr="00524E57">
              <w:rPr>
                <w:rFonts w:eastAsia="Arial Unicode MS"/>
                <w:b/>
                <w:bCs/>
                <w:color w:val="FF0000"/>
              </w:rPr>
              <w:lastRenderedPageBreak/>
              <w:t>5.</w:t>
            </w:r>
            <w:r>
              <w:rPr>
                <w:rFonts w:eastAsia="Arial Unicode MS"/>
                <w:b/>
                <w:bCs/>
                <w:color w:val="0070C0"/>
              </w:rPr>
              <w:t xml:space="preserve"> </w:t>
            </w:r>
            <w:r w:rsidRPr="0052406C">
              <w:rPr>
                <w:rFonts w:eastAsia="Arial Unicode MS"/>
                <w:b/>
                <w:bCs/>
                <w:color w:val="0070C0"/>
              </w:rPr>
              <w:t>Handwriting</w:t>
            </w:r>
          </w:p>
          <w:p w14:paraId="28541B26" w14:textId="77777777" w:rsidR="001D00F9" w:rsidRPr="0052406C" w:rsidRDefault="001D00F9" w:rsidP="001D00F9">
            <w:pPr>
              <w:pStyle w:val="Default"/>
              <w:rPr>
                <w:color w:val="0070C0"/>
              </w:rPr>
            </w:pPr>
            <w:r w:rsidRPr="0052406C">
              <w:rPr>
                <w:b/>
                <w:bCs/>
                <w:color w:val="0070C0"/>
              </w:rPr>
              <w:t xml:space="preserve">EN1-SPELL-01 </w:t>
            </w:r>
          </w:p>
          <w:p w14:paraId="3DA2479D" w14:textId="77777777" w:rsidR="001D00F9" w:rsidRPr="0052406C" w:rsidRDefault="001D00F9" w:rsidP="001D00F9">
            <w:pPr>
              <w:pStyle w:val="Default"/>
              <w:rPr>
                <w:color w:val="0070C0"/>
                <w:sz w:val="23"/>
                <w:szCs w:val="23"/>
              </w:rPr>
            </w:pPr>
          </w:p>
          <w:p w14:paraId="15A21E77" w14:textId="77777777" w:rsidR="001D00F9" w:rsidRPr="0078656A" w:rsidRDefault="001D00F9" w:rsidP="001D00F9">
            <w:pPr>
              <w:pStyle w:val="Default"/>
              <w:numPr>
                <w:ilvl w:val="0"/>
                <w:numId w:val="6"/>
              </w:numPr>
              <w:rPr>
                <w:color w:val="0070C0"/>
                <w:sz w:val="23"/>
                <w:szCs w:val="23"/>
              </w:rPr>
            </w:pPr>
            <w:r w:rsidRPr="00524E57">
              <w:rPr>
                <w:rFonts w:eastAsia="Arial Unicode MS"/>
                <w:b/>
                <w:bCs/>
                <w:color w:val="FF0000"/>
              </w:rPr>
              <w:t>5</w:t>
            </w:r>
            <w:r>
              <w:rPr>
                <w:rFonts w:eastAsia="Arial Unicode MS"/>
                <w:b/>
                <w:bCs/>
                <w:color w:val="FF0000"/>
              </w:rPr>
              <w:t>a</w:t>
            </w:r>
            <w:r w:rsidRPr="00524E57">
              <w:rPr>
                <w:rFonts w:eastAsia="Arial Unicode MS"/>
                <w:b/>
                <w:bCs/>
                <w:color w:val="FF0000"/>
              </w:rPr>
              <w:t>.</w:t>
            </w:r>
            <w:r w:rsidRPr="0052406C">
              <w:rPr>
                <w:color w:val="0070C0"/>
                <w:sz w:val="23"/>
                <w:szCs w:val="23"/>
              </w:rPr>
              <w:t xml:space="preserve">use word-processing program functions, including text-editing applications </w:t>
            </w:r>
          </w:p>
          <w:p w14:paraId="07777933" w14:textId="77777777" w:rsidR="001D00F9" w:rsidRPr="0078656A" w:rsidRDefault="001D00F9" w:rsidP="001D00F9">
            <w:pPr>
              <w:pStyle w:val="Default"/>
              <w:numPr>
                <w:ilvl w:val="0"/>
                <w:numId w:val="6"/>
              </w:numPr>
              <w:rPr>
                <w:color w:val="0070C0"/>
                <w:sz w:val="23"/>
                <w:szCs w:val="23"/>
              </w:rPr>
            </w:pPr>
            <w:r w:rsidRPr="00524E57">
              <w:rPr>
                <w:rFonts w:eastAsia="Arial Unicode MS"/>
                <w:b/>
                <w:bCs/>
                <w:color w:val="FF0000"/>
              </w:rPr>
              <w:t>5</w:t>
            </w:r>
            <w:r>
              <w:rPr>
                <w:rFonts w:eastAsia="Arial Unicode MS"/>
                <w:b/>
                <w:bCs/>
                <w:color w:val="FF0000"/>
              </w:rPr>
              <w:t>b</w:t>
            </w:r>
            <w:r w:rsidRPr="00524E57">
              <w:rPr>
                <w:rFonts w:eastAsia="Arial Unicode MS"/>
                <w:b/>
                <w:bCs/>
                <w:color w:val="FF0000"/>
              </w:rPr>
              <w:t>.</w:t>
            </w:r>
            <w:r>
              <w:rPr>
                <w:rFonts w:eastAsia="Arial Unicode MS"/>
                <w:b/>
                <w:bCs/>
                <w:color w:val="FF0000"/>
              </w:rPr>
              <w:t xml:space="preserve"> </w:t>
            </w:r>
            <w:r w:rsidRPr="0052406C">
              <w:rPr>
                <w:color w:val="0070C0"/>
                <w:sz w:val="23"/>
                <w:szCs w:val="23"/>
              </w:rPr>
              <w:t xml:space="preserve">recognise and use keys to show more complex punctuation or symbols </w:t>
            </w:r>
          </w:p>
          <w:p w14:paraId="0D715553" w14:textId="77777777" w:rsidR="001D00F9" w:rsidRPr="00524E57" w:rsidRDefault="001D00F9" w:rsidP="001D00F9">
            <w:pPr>
              <w:pStyle w:val="Default"/>
              <w:numPr>
                <w:ilvl w:val="0"/>
                <w:numId w:val="6"/>
              </w:numPr>
              <w:rPr>
                <w:color w:val="0070C0"/>
                <w:sz w:val="23"/>
                <w:szCs w:val="23"/>
              </w:rPr>
            </w:pPr>
            <w:r w:rsidRPr="00524E57">
              <w:rPr>
                <w:rFonts w:eastAsia="Arial Unicode MS"/>
                <w:b/>
                <w:bCs/>
                <w:color w:val="FF0000"/>
              </w:rPr>
              <w:t>5</w:t>
            </w:r>
            <w:r>
              <w:rPr>
                <w:rFonts w:eastAsia="Arial Unicode MS"/>
                <w:b/>
                <w:bCs/>
                <w:color w:val="FF0000"/>
              </w:rPr>
              <w:t>c</w:t>
            </w:r>
            <w:r w:rsidRPr="00524E57">
              <w:rPr>
                <w:rFonts w:eastAsia="Arial Unicode MS"/>
                <w:b/>
                <w:bCs/>
                <w:color w:val="FF0000"/>
              </w:rPr>
              <w:t>.</w:t>
            </w:r>
            <w:r>
              <w:rPr>
                <w:rFonts w:eastAsia="Arial Unicode MS"/>
                <w:b/>
                <w:bCs/>
                <w:color w:val="FF0000"/>
              </w:rPr>
              <w:t xml:space="preserve"> </w:t>
            </w:r>
            <w:r w:rsidRPr="0052406C">
              <w:rPr>
                <w:color w:val="0070C0"/>
                <w:sz w:val="23"/>
                <w:szCs w:val="23"/>
              </w:rPr>
              <w:t xml:space="preserve">type up to 5 familiar words per minute </w:t>
            </w:r>
          </w:p>
          <w:p w14:paraId="4FE302AE" w14:textId="77777777" w:rsidR="001D00F9" w:rsidRPr="0052406C" w:rsidRDefault="001D00F9" w:rsidP="001D00F9">
            <w:pPr>
              <w:pStyle w:val="Default"/>
              <w:numPr>
                <w:ilvl w:val="0"/>
                <w:numId w:val="6"/>
              </w:numPr>
              <w:rPr>
                <w:color w:val="0070C0"/>
                <w:sz w:val="23"/>
                <w:szCs w:val="23"/>
              </w:rPr>
            </w:pPr>
            <w:r w:rsidRPr="00524E57">
              <w:rPr>
                <w:rFonts w:eastAsia="Arial Unicode MS"/>
                <w:b/>
                <w:bCs/>
                <w:color w:val="FF0000"/>
              </w:rPr>
              <w:t>5</w:t>
            </w:r>
            <w:r>
              <w:rPr>
                <w:rFonts w:eastAsia="Arial Unicode MS"/>
                <w:b/>
                <w:bCs/>
                <w:color w:val="FF0000"/>
              </w:rPr>
              <w:t>d</w:t>
            </w:r>
            <w:r w:rsidRPr="00524E57">
              <w:rPr>
                <w:rFonts w:eastAsia="Arial Unicode MS"/>
                <w:b/>
                <w:bCs/>
                <w:color w:val="FF0000"/>
              </w:rPr>
              <w:t>.</w:t>
            </w:r>
            <w:r>
              <w:rPr>
                <w:rFonts w:eastAsia="Arial Unicode MS"/>
                <w:b/>
                <w:bCs/>
                <w:color w:val="FF0000"/>
              </w:rPr>
              <w:t xml:space="preserve"> </w:t>
            </w:r>
            <w:r w:rsidRPr="0052406C">
              <w:rPr>
                <w:color w:val="0070C0"/>
                <w:sz w:val="23"/>
                <w:szCs w:val="23"/>
              </w:rPr>
              <w:t xml:space="preserve">use taught software functions to create texts in a range of modes for different contexts, audiences, and purposes. </w:t>
            </w:r>
            <w:r w:rsidRPr="00D30B3E">
              <w:rPr>
                <w:color w:val="7030A0"/>
                <w:sz w:val="16"/>
                <w:szCs w:val="16"/>
              </w:rPr>
              <w:t xml:space="preserve">(Selecting font style and size, inserting a shape, </w:t>
            </w:r>
            <w:proofErr w:type="gramStart"/>
            <w:r w:rsidRPr="00D30B3E">
              <w:rPr>
                <w:color w:val="7030A0"/>
                <w:sz w:val="16"/>
                <w:szCs w:val="16"/>
              </w:rPr>
              <w:t>image</w:t>
            </w:r>
            <w:proofErr w:type="gramEnd"/>
            <w:r w:rsidRPr="00D30B3E">
              <w:rPr>
                <w:color w:val="7030A0"/>
                <w:sz w:val="16"/>
                <w:szCs w:val="16"/>
              </w:rPr>
              <w:t xml:space="preserve"> or table, and saving a document.)</w:t>
            </w:r>
          </w:p>
          <w:p w14:paraId="3839365A" w14:textId="77777777" w:rsidR="001D00F9" w:rsidRPr="00A85730" w:rsidRDefault="001D00F9" w:rsidP="001D00F9">
            <w:pPr>
              <w:rPr>
                <w:rFonts w:ascii="Arial" w:hAnsi="Arial" w:cs="Arial"/>
                <w:b/>
                <w:bCs/>
                <w:color w:val="000000"/>
                <w:sz w:val="20"/>
                <w:szCs w:val="20"/>
                <w:shd w:val="clear" w:color="auto" w:fill="FFFFFF"/>
              </w:rPr>
            </w:pPr>
          </w:p>
        </w:tc>
        <w:tc>
          <w:tcPr>
            <w:tcW w:w="3736" w:type="dxa"/>
          </w:tcPr>
          <w:p w14:paraId="204AC7F4" w14:textId="77777777" w:rsidR="001D00F9" w:rsidRDefault="001D00F9" w:rsidP="001D00F9">
            <w:pPr>
              <w:pStyle w:val="Default"/>
              <w:rPr>
                <w:b/>
                <w:bCs/>
                <w:color w:val="0070C0"/>
                <w:sz w:val="28"/>
                <w:szCs w:val="28"/>
              </w:rPr>
            </w:pPr>
            <w:r w:rsidRPr="004E4C95">
              <w:rPr>
                <w:b/>
                <w:bCs/>
                <w:color w:val="FF0000"/>
                <w:sz w:val="28"/>
                <w:szCs w:val="28"/>
              </w:rPr>
              <w:t xml:space="preserve">6. </w:t>
            </w:r>
            <w:r w:rsidRPr="004E4C95">
              <w:rPr>
                <w:b/>
                <w:bCs/>
                <w:color w:val="0070C0"/>
                <w:sz w:val="28"/>
                <w:szCs w:val="28"/>
              </w:rPr>
              <w:t>Vocabulary</w:t>
            </w:r>
            <w:r>
              <w:rPr>
                <w:b/>
                <w:bCs/>
                <w:color w:val="0070C0"/>
                <w:sz w:val="28"/>
                <w:szCs w:val="28"/>
              </w:rPr>
              <w:t xml:space="preserve"> </w:t>
            </w:r>
            <w:r w:rsidRPr="004E4C95">
              <w:rPr>
                <w:b/>
                <w:bCs/>
                <w:color w:val="0070C0"/>
                <w:sz w:val="28"/>
                <w:szCs w:val="28"/>
              </w:rPr>
              <w:t>EN1-VOCAB-01</w:t>
            </w:r>
          </w:p>
          <w:p w14:paraId="6FE5AD9C" w14:textId="77777777" w:rsidR="001D00F9" w:rsidRPr="004E4C95" w:rsidRDefault="001D00F9" w:rsidP="001D00F9">
            <w:pPr>
              <w:pStyle w:val="Default"/>
              <w:rPr>
                <w:b/>
                <w:bCs/>
                <w:color w:val="0070C0"/>
              </w:rPr>
            </w:pPr>
            <w:r w:rsidRPr="004E4C95">
              <w:rPr>
                <w:b/>
                <w:bCs/>
                <w:color w:val="0070C0"/>
              </w:rPr>
              <w:t>Learning and using words</w:t>
            </w:r>
          </w:p>
          <w:p w14:paraId="59422EEF" w14:textId="77777777" w:rsidR="001D00F9" w:rsidRPr="004C2C4B" w:rsidRDefault="001D00F9" w:rsidP="001D00F9">
            <w:pPr>
              <w:pStyle w:val="Default"/>
              <w:numPr>
                <w:ilvl w:val="0"/>
                <w:numId w:val="8"/>
              </w:numPr>
              <w:rPr>
                <w:color w:val="0070C0"/>
                <w:sz w:val="23"/>
                <w:szCs w:val="23"/>
              </w:rPr>
            </w:pPr>
            <w:r w:rsidRPr="004E4C95">
              <w:rPr>
                <w:b/>
                <w:bCs/>
                <w:color w:val="FF0000"/>
                <w:sz w:val="23"/>
                <w:szCs w:val="23"/>
              </w:rPr>
              <w:t>6a</w:t>
            </w:r>
            <w:r w:rsidRPr="004C2C4B">
              <w:rPr>
                <w:color w:val="FF0000"/>
                <w:sz w:val="23"/>
                <w:szCs w:val="23"/>
              </w:rPr>
              <w:t>.</w:t>
            </w:r>
            <w:r w:rsidRPr="004C2C4B">
              <w:rPr>
                <w:color w:val="FF0000"/>
                <w:sz w:val="28"/>
                <w:szCs w:val="28"/>
              </w:rPr>
              <w:t xml:space="preserve"> </w:t>
            </w:r>
            <w:r w:rsidRPr="004C2C4B">
              <w:rPr>
                <w:color w:val="0070C0"/>
                <w:sz w:val="23"/>
                <w:szCs w:val="23"/>
              </w:rPr>
              <w:t xml:space="preserve">understand and use words that have different meanings in different contexts. </w:t>
            </w:r>
            <w:r w:rsidRPr="004C2C4B">
              <w:rPr>
                <w:color w:val="7030A0"/>
                <w:sz w:val="16"/>
                <w:szCs w:val="16"/>
              </w:rPr>
              <w:t>(Tier 2 vocabulary)</w:t>
            </w:r>
          </w:p>
          <w:p w14:paraId="5B0F6B01" w14:textId="77777777" w:rsidR="001D00F9" w:rsidRPr="004C2C4B" w:rsidRDefault="001D00F9" w:rsidP="001D00F9">
            <w:pPr>
              <w:pStyle w:val="Default"/>
              <w:numPr>
                <w:ilvl w:val="0"/>
                <w:numId w:val="8"/>
              </w:numPr>
              <w:rPr>
                <w:color w:val="0070C0"/>
                <w:sz w:val="23"/>
                <w:szCs w:val="23"/>
              </w:rPr>
            </w:pPr>
            <w:r w:rsidRPr="004C2C4B">
              <w:rPr>
                <w:color w:val="FF0000"/>
                <w:sz w:val="23"/>
                <w:szCs w:val="23"/>
              </w:rPr>
              <w:t>6b.</w:t>
            </w:r>
            <w:r w:rsidRPr="004C2C4B">
              <w:rPr>
                <w:color w:val="FF0000"/>
                <w:sz w:val="28"/>
                <w:szCs w:val="28"/>
              </w:rPr>
              <w:t xml:space="preserve"> </w:t>
            </w:r>
            <w:r w:rsidRPr="004C2C4B">
              <w:rPr>
                <w:color w:val="0070C0"/>
                <w:sz w:val="23"/>
                <w:szCs w:val="23"/>
              </w:rPr>
              <w:t>use vocabulary to express cause and effect.</w:t>
            </w:r>
          </w:p>
          <w:p w14:paraId="7988D994" w14:textId="77777777" w:rsidR="001D00F9" w:rsidRPr="004C2C4B" w:rsidRDefault="001D00F9" w:rsidP="001D00F9">
            <w:pPr>
              <w:pStyle w:val="Default"/>
              <w:numPr>
                <w:ilvl w:val="0"/>
                <w:numId w:val="8"/>
              </w:numPr>
              <w:rPr>
                <w:color w:val="0070C0"/>
                <w:sz w:val="23"/>
                <w:szCs w:val="23"/>
              </w:rPr>
            </w:pPr>
            <w:r w:rsidRPr="004C2C4B">
              <w:rPr>
                <w:color w:val="FF0000"/>
                <w:sz w:val="23"/>
                <w:szCs w:val="23"/>
              </w:rPr>
              <w:t>6c.</w:t>
            </w:r>
            <w:r w:rsidRPr="004C2C4B">
              <w:rPr>
                <w:color w:val="FF0000"/>
                <w:sz w:val="28"/>
                <w:szCs w:val="28"/>
              </w:rPr>
              <w:t xml:space="preserve"> </w:t>
            </w:r>
            <w:r w:rsidRPr="004C2C4B">
              <w:rPr>
                <w:color w:val="0070C0"/>
                <w:sz w:val="23"/>
                <w:szCs w:val="23"/>
              </w:rPr>
              <w:t>understand and intentionally choose subject-specific vocabulary to enhance precision and for effect.</w:t>
            </w:r>
          </w:p>
          <w:p w14:paraId="05E6EC39" w14:textId="77777777" w:rsidR="001D00F9" w:rsidRPr="00A85730" w:rsidRDefault="001D00F9" w:rsidP="001D00F9">
            <w:pPr>
              <w:rPr>
                <w:rFonts w:ascii="Arial" w:hAnsi="Arial" w:cs="Arial"/>
                <w:b/>
                <w:bCs/>
                <w:color w:val="000000"/>
                <w:sz w:val="20"/>
                <w:szCs w:val="20"/>
                <w:shd w:val="clear" w:color="auto" w:fill="FFFFFF"/>
              </w:rPr>
            </w:pPr>
          </w:p>
        </w:tc>
        <w:tc>
          <w:tcPr>
            <w:tcW w:w="3863" w:type="dxa"/>
          </w:tcPr>
          <w:p w14:paraId="1D1BA01C" w14:textId="77777777" w:rsidR="001D00F9" w:rsidRPr="002A3095" w:rsidRDefault="001D00F9" w:rsidP="001D00F9">
            <w:pPr>
              <w:pStyle w:val="Default"/>
              <w:rPr>
                <w:b/>
                <w:bCs/>
                <w:color w:val="0070C0"/>
                <w:sz w:val="28"/>
                <w:szCs w:val="28"/>
              </w:rPr>
            </w:pPr>
            <w:r>
              <w:rPr>
                <w:b/>
                <w:bCs/>
                <w:color w:val="FF0000"/>
                <w:sz w:val="28"/>
                <w:szCs w:val="28"/>
              </w:rPr>
              <w:t>7</w:t>
            </w:r>
            <w:r w:rsidRPr="00524E57">
              <w:rPr>
                <w:b/>
                <w:bCs/>
                <w:color w:val="FF0000"/>
                <w:sz w:val="28"/>
                <w:szCs w:val="28"/>
              </w:rPr>
              <w:t xml:space="preserve">.  </w:t>
            </w:r>
            <w:r w:rsidRPr="002A3095">
              <w:rPr>
                <w:b/>
                <w:bCs/>
                <w:color w:val="0070C0"/>
                <w:sz w:val="28"/>
                <w:szCs w:val="28"/>
              </w:rPr>
              <w:t>Text requirements K–2</w:t>
            </w:r>
          </w:p>
          <w:p w14:paraId="47DA2258" w14:textId="77777777" w:rsidR="001D00F9" w:rsidRPr="002A3095" w:rsidRDefault="001D00F9" w:rsidP="001D00F9">
            <w:pPr>
              <w:pStyle w:val="Default"/>
              <w:rPr>
                <w:color w:val="0070C0"/>
              </w:rPr>
            </w:pPr>
            <w:r w:rsidRPr="002A3095">
              <w:rPr>
                <w:b/>
                <w:bCs/>
                <w:color w:val="0070C0"/>
              </w:rPr>
              <w:t>Text selection</w:t>
            </w:r>
          </w:p>
          <w:p w14:paraId="16647173" w14:textId="77777777" w:rsidR="001D00F9" w:rsidRPr="00524E57" w:rsidRDefault="001D00F9" w:rsidP="001D00F9">
            <w:pPr>
              <w:pStyle w:val="Default"/>
              <w:numPr>
                <w:ilvl w:val="0"/>
                <w:numId w:val="7"/>
              </w:numPr>
              <w:rPr>
                <w:color w:val="0070C0"/>
                <w:sz w:val="23"/>
                <w:szCs w:val="23"/>
              </w:rPr>
            </w:pPr>
            <w:r>
              <w:rPr>
                <w:b/>
                <w:bCs/>
                <w:color w:val="FF0000"/>
                <w:sz w:val="23"/>
                <w:szCs w:val="23"/>
              </w:rPr>
              <w:t>7</w:t>
            </w:r>
            <w:r w:rsidRPr="00524E57">
              <w:rPr>
                <w:b/>
                <w:bCs/>
                <w:color w:val="FF0000"/>
                <w:sz w:val="23"/>
                <w:szCs w:val="23"/>
              </w:rPr>
              <w:t>a.</w:t>
            </w:r>
            <w:r w:rsidRPr="00524E57">
              <w:rPr>
                <w:b/>
                <w:bCs/>
                <w:color w:val="FF0000"/>
                <w:sz w:val="28"/>
                <w:szCs w:val="28"/>
              </w:rPr>
              <w:t xml:space="preserve">  </w:t>
            </w:r>
            <w:r w:rsidRPr="00524E57">
              <w:rPr>
                <w:color w:val="0070C0"/>
                <w:sz w:val="23"/>
                <w:szCs w:val="23"/>
              </w:rPr>
              <w:t xml:space="preserve">texts by Aboriginal and Torres Strait Islander Peoples </w:t>
            </w:r>
          </w:p>
          <w:p w14:paraId="0700EBCD" w14:textId="77777777" w:rsidR="001D00F9" w:rsidRPr="00A85730" w:rsidRDefault="001D00F9" w:rsidP="001D00F9">
            <w:pPr>
              <w:rPr>
                <w:rFonts w:ascii="Arial" w:hAnsi="Arial" w:cs="Arial"/>
                <w:b/>
                <w:bCs/>
                <w:color w:val="000000"/>
                <w:sz w:val="20"/>
                <w:szCs w:val="20"/>
                <w:shd w:val="clear" w:color="auto" w:fill="FFFFFF"/>
              </w:rPr>
            </w:pPr>
          </w:p>
        </w:tc>
        <w:tc>
          <w:tcPr>
            <w:tcW w:w="3098" w:type="dxa"/>
          </w:tcPr>
          <w:p w14:paraId="4962C794" w14:textId="77777777" w:rsidR="001D00F9" w:rsidRPr="00A85730" w:rsidRDefault="001D00F9" w:rsidP="001D00F9">
            <w:pPr>
              <w:rPr>
                <w:rFonts w:ascii="Arial" w:hAnsi="Arial" w:cs="Arial"/>
                <w:b/>
                <w:bCs/>
                <w:color w:val="000000"/>
                <w:sz w:val="20"/>
                <w:szCs w:val="20"/>
                <w:shd w:val="clear" w:color="auto" w:fill="FFFFFF"/>
              </w:rPr>
            </w:pPr>
          </w:p>
        </w:tc>
      </w:tr>
      <w:tr w:rsidR="001D00F9" w:rsidRPr="00A85730" w14:paraId="170D50D5" w14:textId="77777777" w:rsidTr="001F00E3">
        <w:tc>
          <w:tcPr>
            <w:tcW w:w="14560" w:type="dxa"/>
            <w:gridSpan w:val="4"/>
            <w:vAlign w:val="center"/>
          </w:tcPr>
          <w:p w14:paraId="78A618AB" w14:textId="261CAC72" w:rsidR="001D00F9" w:rsidRPr="00A85730" w:rsidRDefault="001D00F9" w:rsidP="001D00F9">
            <w:pPr>
              <w:jc w:val="cente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BORROWING</w:t>
            </w:r>
          </w:p>
        </w:tc>
      </w:tr>
      <w:tr w:rsidR="001D00F9" w:rsidRPr="00A85730" w14:paraId="0E55C810" w14:textId="77777777" w:rsidTr="00CD5037">
        <w:tc>
          <w:tcPr>
            <w:tcW w:w="3863" w:type="dxa"/>
          </w:tcPr>
          <w:p w14:paraId="6C8115FD" w14:textId="3A586E28" w:rsidR="00EE0150" w:rsidRPr="00F50D03" w:rsidRDefault="00EE0150" w:rsidP="00EE0150">
            <w:pPr>
              <w:pStyle w:val="Default"/>
              <w:rPr>
                <w:b/>
                <w:bCs/>
                <w:color w:val="0070C0"/>
              </w:rPr>
            </w:pPr>
            <w:r w:rsidRPr="007D2C33">
              <w:rPr>
                <w:b/>
                <w:bCs/>
                <w:color w:val="FF0000"/>
              </w:rPr>
              <w:t xml:space="preserve"> </w:t>
            </w:r>
            <w:r w:rsidRPr="007D2C33">
              <w:rPr>
                <w:b/>
                <w:bCs/>
                <w:color w:val="FF0000"/>
              </w:rPr>
              <w:t>1.</w:t>
            </w:r>
            <w:r w:rsidRPr="00F50D03">
              <w:rPr>
                <w:b/>
                <w:bCs/>
                <w:color w:val="0070C0"/>
              </w:rPr>
              <w:t>Understanding and</w:t>
            </w:r>
            <w:r>
              <w:rPr>
                <w:b/>
                <w:bCs/>
                <w:color w:val="0070C0"/>
              </w:rPr>
              <w:t xml:space="preserve"> </w:t>
            </w:r>
            <w:r w:rsidRPr="00F50D03">
              <w:rPr>
                <w:b/>
                <w:bCs/>
                <w:color w:val="0070C0"/>
              </w:rPr>
              <w:t>responding to literature</w:t>
            </w:r>
          </w:p>
          <w:p w14:paraId="2F357DA0" w14:textId="77777777" w:rsidR="00EE0150" w:rsidRPr="00762924" w:rsidRDefault="00EE0150" w:rsidP="00EE0150">
            <w:pPr>
              <w:pStyle w:val="Default"/>
              <w:rPr>
                <w:b/>
                <w:bCs/>
                <w:color w:val="0070C0"/>
              </w:rPr>
            </w:pPr>
            <w:r w:rsidRPr="00762924">
              <w:rPr>
                <w:b/>
                <w:bCs/>
                <w:color w:val="0070C0"/>
              </w:rPr>
              <w:t xml:space="preserve">EN1-UARL-01 </w:t>
            </w:r>
          </w:p>
          <w:p w14:paraId="32214090" w14:textId="77777777" w:rsidR="00EE0150" w:rsidRPr="00762924" w:rsidRDefault="00EE0150" w:rsidP="00EE0150">
            <w:pPr>
              <w:pStyle w:val="Default"/>
              <w:rPr>
                <w:b/>
                <w:bCs/>
                <w:color w:val="0070C0"/>
                <w:sz w:val="23"/>
                <w:szCs w:val="23"/>
              </w:rPr>
            </w:pPr>
            <w:r w:rsidRPr="00762924">
              <w:rPr>
                <w:b/>
                <w:bCs/>
                <w:color w:val="0070C0"/>
                <w:sz w:val="23"/>
                <w:szCs w:val="23"/>
              </w:rPr>
              <w:t>Character</w:t>
            </w:r>
            <w:r w:rsidRPr="00762924">
              <w:rPr>
                <w:color w:val="0070C0"/>
                <w:sz w:val="23"/>
                <w:szCs w:val="23"/>
              </w:rPr>
              <w:t xml:space="preserve"> </w:t>
            </w:r>
            <w:r w:rsidRPr="00762924">
              <w:rPr>
                <w:b/>
                <w:bCs/>
                <w:color w:val="0070C0"/>
                <w:sz w:val="23"/>
                <w:szCs w:val="23"/>
              </w:rPr>
              <w:t>(BORROWING)</w:t>
            </w:r>
          </w:p>
          <w:p w14:paraId="2842E1C8" w14:textId="77777777" w:rsidR="00EE0150" w:rsidRDefault="00EE0150" w:rsidP="00EE0150">
            <w:pPr>
              <w:pStyle w:val="Default"/>
              <w:numPr>
                <w:ilvl w:val="0"/>
                <w:numId w:val="7"/>
              </w:numPr>
              <w:rPr>
                <w:color w:val="0070C0"/>
                <w:sz w:val="23"/>
                <w:szCs w:val="23"/>
              </w:rPr>
            </w:pPr>
            <w:r w:rsidRPr="007D2C33">
              <w:rPr>
                <w:b/>
                <w:bCs/>
                <w:color w:val="FF0000"/>
                <w:sz w:val="23"/>
                <w:szCs w:val="23"/>
              </w:rPr>
              <w:t>1b</w:t>
            </w:r>
            <w:r>
              <w:rPr>
                <w:b/>
                <w:bCs/>
                <w:color w:val="FF0000"/>
                <w:sz w:val="23"/>
                <w:szCs w:val="23"/>
              </w:rPr>
              <w:t>.</w:t>
            </w:r>
            <w:r w:rsidRPr="007D2C33">
              <w:rPr>
                <w:color w:val="FF0000"/>
                <w:sz w:val="23"/>
                <w:szCs w:val="23"/>
              </w:rPr>
              <w:t xml:space="preserve"> </w:t>
            </w:r>
            <w:r w:rsidRPr="00762924">
              <w:rPr>
                <w:color w:val="0070C0"/>
                <w:sz w:val="23"/>
                <w:szCs w:val="23"/>
              </w:rPr>
              <w:t xml:space="preserve">share feelings and thoughts in response to </w:t>
            </w:r>
            <w:r w:rsidRPr="00762924">
              <w:rPr>
                <w:color w:val="0070C0"/>
                <w:sz w:val="23"/>
                <w:szCs w:val="23"/>
              </w:rPr>
              <w:lastRenderedPageBreak/>
              <w:t xml:space="preserve">characters and actions in texts </w:t>
            </w:r>
          </w:p>
          <w:p w14:paraId="3BC3A30F" w14:textId="40B69B32" w:rsidR="001D00F9" w:rsidRPr="00A85730" w:rsidRDefault="001D00F9" w:rsidP="00E8025C">
            <w:pPr>
              <w:rPr>
                <w:rFonts w:ascii="Arial" w:hAnsi="Arial" w:cs="Arial"/>
                <w:sz w:val="20"/>
                <w:szCs w:val="20"/>
              </w:rPr>
            </w:pPr>
          </w:p>
        </w:tc>
        <w:tc>
          <w:tcPr>
            <w:tcW w:w="3736" w:type="dxa"/>
          </w:tcPr>
          <w:p w14:paraId="51F0FC4D" w14:textId="77777777" w:rsidR="001D00F9" w:rsidRPr="00762924" w:rsidRDefault="001D00F9" w:rsidP="001D00F9">
            <w:pPr>
              <w:pStyle w:val="Default"/>
              <w:rPr>
                <w:b/>
                <w:bCs/>
                <w:color w:val="0070C0"/>
                <w:sz w:val="23"/>
                <w:szCs w:val="23"/>
              </w:rPr>
            </w:pPr>
            <w:r w:rsidRPr="00762924">
              <w:rPr>
                <w:b/>
                <w:bCs/>
                <w:color w:val="0070C0"/>
                <w:sz w:val="23"/>
                <w:szCs w:val="23"/>
              </w:rPr>
              <w:lastRenderedPageBreak/>
              <w:t>Perspective</w:t>
            </w:r>
            <w:r>
              <w:rPr>
                <w:b/>
                <w:bCs/>
                <w:color w:val="0070C0"/>
                <w:sz w:val="23"/>
                <w:szCs w:val="23"/>
              </w:rPr>
              <w:t xml:space="preserve"> (BORROWING)</w:t>
            </w:r>
          </w:p>
          <w:p w14:paraId="250BEF5D" w14:textId="77777777" w:rsidR="001D00F9" w:rsidRPr="00762924" w:rsidRDefault="001D00F9" w:rsidP="001D00F9">
            <w:pPr>
              <w:pStyle w:val="Default"/>
              <w:numPr>
                <w:ilvl w:val="0"/>
                <w:numId w:val="7"/>
              </w:numPr>
              <w:rPr>
                <w:color w:val="0070C0"/>
                <w:sz w:val="23"/>
                <w:szCs w:val="23"/>
              </w:rPr>
            </w:pPr>
            <w:r w:rsidRPr="007D2C33">
              <w:rPr>
                <w:b/>
                <w:bCs/>
                <w:color w:val="FF0000"/>
                <w:sz w:val="23"/>
                <w:szCs w:val="23"/>
              </w:rPr>
              <w:t>1</w:t>
            </w:r>
            <w:r>
              <w:rPr>
                <w:b/>
                <w:bCs/>
                <w:color w:val="FF0000"/>
                <w:sz w:val="23"/>
                <w:szCs w:val="23"/>
              </w:rPr>
              <w:t>c.</w:t>
            </w:r>
            <w:r w:rsidRPr="007D2C33">
              <w:rPr>
                <w:color w:val="FF0000"/>
                <w:sz w:val="23"/>
                <w:szCs w:val="23"/>
              </w:rPr>
              <w:t xml:space="preserve"> </w:t>
            </w:r>
            <w:r w:rsidRPr="00762924">
              <w:rPr>
                <w:color w:val="0070C0"/>
                <w:sz w:val="23"/>
                <w:szCs w:val="23"/>
              </w:rPr>
              <w:t>express likes and dislikes about a text</w:t>
            </w:r>
          </w:p>
          <w:p w14:paraId="55EA9102" w14:textId="77777777" w:rsidR="001D00F9" w:rsidRPr="00762924" w:rsidRDefault="001D00F9" w:rsidP="001D00F9">
            <w:pPr>
              <w:pStyle w:val="Default"/>
              <w:numPr>
                <w:ilvl w:val="0"/>
                <w:numId w:val="7"/>
              </w:numPr>
              <w:rPr>
                <w:color w:val="0070C0"/>
                <w:sz w:val="23"/>
                <w:szCs w:val="23"/>
              </w:rPr>
            </w:pPr>
            <w:r w:rsidRPr="007D2C33">
              <w:rPr>
                <w:b/>
                <w:bCs/>
                <w:color w:val="FF0000"/>
                <w:sz w:val="23"/>
                <w:szCs w:val="23"/>
              </w:rPr>
              <w:t>1d.</w:t>
            </w:r>
            <w:r w:rsidRPr="007D2C33">
              <w:rPr>
                <w:color w:val="FF0000"/>
                <w:sz w:val="23"/>
                <w:szCs w:val="23"/>
              </w:rPr>
              <w:t xml:space="preserve"> </w:t>
            </w:r>
            <w:r w:rsidRPr="00762924">
              <w:rPr>
                <w:color w:val="0070C0"/>
                <w:sz w:val="23"/>
                <w:szCs w:val="23"/>
              </w:rPr>
              <w:t>identify favourite stories and/or characters in texts using verbal and/or nonverbal modes</w:t>
            </w:r>
          </w:p>
          <w:p w14:paraId="56841877" w14:textId="77777777" w:rsidR="001D00F9" w:rsidRPr="00A85730" w:rsidRDefault="001D00F9" w:rsidP="001D00F9">
            <w:pPr>
              <w:rPr>
                <w:rFonts w:ascii="Arial" w:hAnsi="Arial" w:cs="Arial"/>
                <w:b/>
                <w:bCs/>
                <w:sz w:val="20"/>
                <w:szCs w:val="20"/>
              </w:rPr>
            </w:pPr>
          </w:p>
        </w:tc>
        <w:tc>
          <w:tcPr>
            <w:tcW w:w="3863" w:type="dxa"/>
          </w:tcPr>
          <w:p w14:paraId="6803D4E4" w14:textId="77777777" w:rsidR="001D00F9" w:rsidRPr="0052406C" w:rsidRDefault="001D00F9" w:rsidP="001D00F9">
            <w:pPr>
              <w:pStyle w:val="Default"/>
              <w:rPr>
                <w:color w:val="0070C0"/>
              </w:rPr>
            </w:pPr>
            <w:r w:rsidRPr="007D2C33">
              <w:rPr>
                <w:b/>
                <w:bCs/>
                <w:color w:val="FF0000"/>
              </w:rPr>
              <w:lastRenderedPageBreak/>
              <w:t xml:space="preserve">3. </w:t>
            </w:r>
            <w:r w:rsidRPr="0052406C">
              <w:rPr>
                <w:b/>
                <w:bCs/>
                <w:color w:val="0070C0"/>
              </w:rPr>
              <w:t>Oral language and communication</w:t>
            </w:r>
          </w:p>
          <w:p w14:paraId="760B24FD" w14:textId="77777777" w:rsidR="001D00F9" w:rsidRPr="0052406C" w:rsidRDefault="001D00F9" w:rsidP="001D00F9">
            <w:pPr>
              <w:pStyle w:val="Default"/>
              <w:rPr>
                <w:color w:val="0070C0"/>
              </w:rPr>
            </w:pPr>
            <w:r w:rsidRPr="0052406C">
              <w:rPr>
                <w:b/>
                <w:bCs/>
                <w:color w:val="0070C0"/>
              </w:rPr>
              <w:t>EN1-OLC-01 (Borrowing)</w:t>
            </w:r>
          </w:p>
          <w:p w14:paraId="2496E8E9" w14:textId="77777777" w:rsidR="001D00F9" w:rsidRPr="0052406C" w:rsidRDefault="001D00F9" w:rsidP="001D00F9">
            <w:pPr>
              <w:pStyle w:val="Default"/>
              <w:rPr>
                <w:color w:val="0070C0"/>
              </w:rPr>
            </w:pPr>
          </w:p>
          <w:p w14:paraId="01B45C76" w14:textId="2A32744B" w:rsidR="001D00F9" w:rsidRPr="00A85730" w:rsidRDefault="001D00F9" w:rsidP="00EE0150">
            <w:pPr>
              <w:pStyle w:val="Default"/>
              <w:ind w:left="720"/>
              <w:rPr>
                <w:sz w:val="20"/>
                <w:szCs w:val="20"/>
              </w:rPr>
            </w:pPr>
          </w:p>
        </w:tc>
        <w:tc>
          <w:tcPr>
            <w:tcW w:w="3098" w:type="dxa"/>
          </w:tcPr>
          <w:p w14:paraId="560BF956" w14:textId="77777777" w:rsidR="00EE0150" w:rsidRPr="007D2C33" w:rsidRDefault="00EE0150" w:rsidP="00EE0150">
            <w:pPr>
              <w:pStyle w:val="Default"/>
              <w:rPr>
                <w:color w:val="0070C0"/>
                <w:sz w:val="23"/>
                <w:szCs w:val="23"/>
              </w:rPr>
            </w:pPr>
            <w:r w:rsidRPr="007D2C33">
              <w:rPr>
                <w:b/>
                <w:bCs/>
                <w:color w:val="FF0000"/>
                <w:sz w:val="23"/>
                <w:szCs w:val="23"/>
              </w:rPr>
              <w:t>3a.</w:t>
            </w:r>
            <w:r>
              <w:rPr>
                <w:color w:val="0070C0"/>
                <w:sz w:val="23"/>
                <w:szCs w:val="23"/>
              </w:rPr>
              <w:t xml:space="preserve"> </w:t>
            </w:r>
            <w:r w:rsidRPr="007D2C33">
              <w:rPr>
                <w:color w:val="0070C0"/>
                <w:sz w:val="23"/>
                <w:szCs w:val="23"/>
              </w:rPr>
              <w:t xml:space="preserve">listen to or engage with texts for enjoyment and recognise that their own experience can shape their ideas and opinions of texts </w:t>
            </w:r>
          </w:p>
          <w:p w14:paraId="20664445" w14:textId="513AD1E0" w:rsidR="001D00F9" w:rsidRPr="00A85730" w:rsidRDefault="001D00F9" w:rsidP="001D00F9">
            <w:pPr>
              <w:rPr>
                <w:rFonts w:ascii="Arial" w:hAnsi="Arial" w:cs="Arial"/>
                <w:b/>
                <w:bCs/>
                <w:color w:val="000000"/>
                <w:sz w:val="20"/>
                <w:szCs w:val="20"/>
                <w:shd w:val="clear" w:color="auto" w:fill="FFFFFF"/>
              </w:rPr>
            </w:pPr>
          </w:p>
        </w:tc>
      </w:tr>
    </w:tbl>
    <w:p w14:paraId="7CACC1C4" w14:textId="77777777" w:rsidR="00EE0150" w:rsidRDefault="00EE0150" w:rsidP="001D00F9">
      <w:pPr>
        <w:pStyle w:val="Default"/>
        <w:rPr>
          <w:b/>
          <w:bCs/>
          <w:color w:val="0070C0"/>
        </w:rPr>
      </w:pPr>
    </w:p>
    <w:p w14:paraId="326AA021" w14:textId="77777777" w:rsidR="00EE0150" w:rsidRDefault="00EE0150" w:rsidP="001D00F9">
      <w:pPr>
        <w:pStyle w:val="Default"/>
        <w:rPr>
          <w:b/>
          <w:bCs/>
          <w:color w:val="0070C0"/>
        </w:rPr>
      </w:pPr>
    </w:p>
    <w:p w14:paraId="668721DD" w14:textId="3377377C" w:rsidR="00EE0150" w:rsidRDefault="00EE0150" w:rsidP="001D00F9">
      <w:pPr>
        <w:pStyle w:val="Default"/>
        <w:rPr>
          <w:b/>
          <w:bCs/>
          <w:color w:val="0070C0"/>
        </w:rPr>
      </w:pPr>
      <w:r>
        <w:rPr>
          <w:b/>
          <w:bCs/>
          <w:color w:val="0070C0"/>
        </w:rPr>
        <w:t>The following information about text selection comes from NESA.</w:t>
      </w:r>
    </w:p>
    <w:p w14:paraId="3B218891" w14:textId="4212CE74" w:rsidR="00EE0150" w:rsidRDefault="00EE0150" w:rsidP="001D00F9">
      <w:pPr>
        <w:pStyle w:val="Default"/>
        <w:rPr>
          <w:b/>
          <w:bCs/>
          <w:color w:val="0070C0"/>
        </w:rPr>
      </w:pPr>
      <w:r w:rsidRPr="00EE0150">
        <w:rPr>
          <w:b/>
          <w:bCs/>
          <w:color w:val="0070C0"/>
        </w:rPr>
        <w:t xml:space="preserve">NSW Education Standards Authority </w:t>
      </w:r>
    </w:p>
    <w:p w14:paraId="52DFC74F" w14:textId="5FC000FF" w:rsidR="00EE0150" w:rsidRDefault="00EE0150" w:rsidP="001D00F9">
      <w:pPr>
        <w:pStyle w:val="Default"/>
        <w:rPr>
          <w:b/>
          <w:bCs/>
          <w:color w:val="0070C0"/>
        </w:rPr>
      </w:pPr>
      <w:r w:rsidRPr="00EE0150">
        <w:rPr>
          <w:b/>
          <w:bCs/>
          <w:color w:val="0070C0"/>
        </w:rPr>
        <w:t>English K–2 Syllabus Released November 2021</w:t>
      </w:r>
    </w:p>
    <w:p w14:paraId="3C60DDE3" w14:textId="3F6E9765" w:rsidR="001D00F9" w:rsidRPr="0057187E" w:rsidRDefault="00EE0150" w:rsidP="001D00F9">
      <w:pPr>
        <w:pStyle w:val="Default"/>
        <w:rPr>
          <w:color w:val="0070C0"/>
        </w:rPr>
      </w:pPr>
      <w:r>
        <w:rPr>
          <w:b/>
          <w:bCs/>
          <w:color w:val="0070C0"/>
        </w:rPr>
        <w:t>“</w:t>
      </w:r>
      <w:r w:rsidR="001D00F9" w:rsidRPr="0057187E">
        <w:rPr>
          <w:b/>
          <w:bCs/>
          <w:color w:val="0070C0"/>
        </w:rPr>
        <w:t xml:space="preserve">Text selection </w:t>
      </w:r>
    </w:p>
    <w:p w14:paraId="6B2D1CE3" w14:textId="77777777" w:rsidR="001D00F9" w:rsidRPr="0057187E" w:rsidRDefault="001D00F9" w:rsidP="001D00F9">
      <w:pPr>
        <w:pStyle w:val="Default"/>
        <w:rPr>
          <w:color w:val="0070C0"/>
        </w:rPr>
      </w:pPr>
      <w:r w:rsidRPr="0057187E">
        <w:rPr>
          <w:color w:val="0070C0"/>
        </w:rPr>
        <w:t xml:space="preserve">As teachers identify what their students need to learn at particular points in time, they can select texts to facilitate the learning. A well-chosen text enables students to practise, enhance and transfer knowledge and skills they already have and apply this learning to new contexts. </w:t>
      </w:r>
    </w:p>
    <w:p w14:paraId="3CBA1EFC" w14:textId="77777777" w:rsidR="001D00F9" w:rsidRPr="0057187E" w:rsidRDefault="001D00F9" w:rsidP="001D00F9">
      <w:pPr>
        <w:pStyle w:val="Default"/>
        <w:rPr>
          <w:color w:val="0070C0"/>
        </w:rPr>
      </w:pPr>
      <w:r w:rsidRPr="0057187E">
        <w:rPr>
          <w:color w:val="0070C0"/>
        </w:rPr>
        <w:t xml:space="preserve">Across a year of learning, the selection of texts must give students opportunities to engage with a variety of texts, including: </w:t>
      </w:r>
    </w:p>
    <w:p w14:paraId="4B438063" w14:textId="77777777" w:rsidR="001D00F9" w:rsidRPr="0057187E" w:rsidRDefault="001D00F9" w:rsidP="001D00F9">
      <w:pPr>
        <w:pStyle w:val="Default"/>
        <w:rPr>
          <w:color w:val="0070C0"/>
        </w:rPr>
      </w:pPr>
    </w:p>
    <w:p w14:paraId="77A143CF" w14:textId="77777777" w:rsidR="001D00F9" w:rsidRPr="0057187E" w:rsidRDefault="001D00F9" w:rsidP="001D00F9">
      <w:pPr>
        <w:pStyle w:val="Default"/>
        <w:numPr>
          <w:ilvl w:val="0"/>
          <w:numId w:val="7"/>
        </w:numPr>
        <w:rPr>
          <w:color w:val="0070C0"/>
          <w:sz w:val="23"/>
          <w:szCs w:val="23"/>
        </w:rPr>
      </w:pPr>
      <w:r w:rsidRPr="0057187E">
        <w:rPr>
          <w:color w:val="0070C0"/>
          <w:sz w:val="23"/>
          <w:szCs w:val="23"/>
        </w:rPr>
        <w:t xml:space="preserve">texts by Aboriginal and Torres Strait Islander Peoples </w:t>
      </w:r>
    </w:p>
    <w:p w14:paraId="00B340FB" w14:textId="77777777" w:rsidR="001D00F9" w:rsidRPr="0057187E" w:rsidRDefault="001D00F9" w:rsidP="001D00F9">
      <w:pPr>
        <w:pStyle w:val="ListParagraph"/>
        <w:numPr>
          <w:ilvl w:val="0"/>
          <w:numId w:val="7"/>
        </w:numPr>
        <w:autoSpaceDE w:val="0"/>
        <w:autoSpaceDN w:val="0"/>
        <w:adjustRightInd w:val="0"/>
        <w:rPr>
          <w:rFonts w:ascii="Arial" w:hAnsi="Arial" w:cs="Arial"/>
          <w:color w:val="0070C0"/>
          <w:sz w:val="23"/>
          <w:szCs w:val="23"/>
        </w:rPr>
      </w:pPr>
      <w:r w:rsidRPr="0057187E">
        <w:rPr>
          <w:rFonts w:ascii="Arial" w:hAnsi="Arial" w:cs="Arial"/>
          <w:color w:val="0070C0"/>
          <w:sz w:val="23"/>
          <w:szCs w:val="23"/>
        </w:rPr>
        <w:t xml:space="preserve">Australian literature </w:t>
      </w:r>
    </w:p>
    <w:p w14:paraId="77D09C7F" w14:textId="77777777" w:rsidR="001D00F9" w:rsidRPr="0057187E" w:rsidRDefault="001D00F9" w:rsidP="001D00F9">
      <w:pPr>
        <w:pStyle w:val="Default"/>
        <w:numPr>
          <w:ilvl w:val="0"/>
          <w:numId w:val="7"/>
        </w:numPr>
        <w:rPr>
          <w:color w:val="0070C0"/>
          <w:sz w:val="23"/>
          <w:szCs w:val="23"/>
        </w:rPr>
      </w:pPr>
      <w:r w:rsidRPr="0057187E">
        <w:rPr>
          <w:color w:val="0070C0"/>
          <w:sz w:val="23"/>
          <w:szCs w:val="23"/>
        </w:rPr>
        <w:t xml:space="preserve">picture books </w:t>
      </w:r>
    </w:p>
    <w:p w14:paraId="1910A0A3" w14:textId="77777777" w:rsidR="001D00F9" w:rsidRPr="0057187E" w:rsidRDefault="001D00F9" w:rsidP="001D00F9">
      <w:pPr>
        <w:pStyle w:val="Default"/>
        <w:numPr>
          <w:ilvl w:val="0"/>
          <w:numId w:val="7"/>
        </w:numPr>
        <w:rPr>
          <w:color w:val="0070C0"/>
          <w:sz w:val="23"/>
          <w:szCs w:val="23"/>
        </w:rPr>
      </w:pPr>
      <w:r w:rsidRPr="0057187E">
        <w:rPr>
          <w:color w:val="0070C0"/>
          <w:sz w:val="23"/>
          <w:szCs w:val="23"/>
        </w:rPr>
        <w:t xml:space="preserve">poetry and texts that feature wordplay and figurative language </w:t>
      </w:r>
    </w:p>
    <w:p w14:paraId="2DEF4CD5" w14:textId="77777777" w:rsidR="001D00F9" w:rsidRPr="0057187E" w:rsidRDefault="001D00F9" w:rsidP="001D00F9">
      <w:pPr>
        <w:pStyle w:val="ListParagraph"/>
        <w:numPr>
          <w:ilvl w:val="0"/>
          <w:numId w:val="7"/>
        </w:numPr>
        <w:rPr>
          <w:rFonts w:ascii="Arial" w:hAnsi="Arial" w:cs="Arial"/>
          <w:color w:val="0070C0"/>
          <w:sz w:val="23"/>
          <w:szCs w:val="23"/>
        </w:rPr>
      </w:pPr>
      <w:r w:rsidRPr="0057187E">
        <w:rPr>
          <w:rFonts w:ascii="Arial" w:hAnsi="Arial" w:cs="Arial"/>
          <w:color w:val="0070C0"/>
          <w:sz w:val="23"/>
          <w:szCs w:val="23"/>
        </w:rPr>
        <w:t>classic and contemporary literature which include cultural and linguistic diversity</w:t>
      </w:r>
    </w:p>
    <w:p w14:paraId="50634305" w14:textId="77777777" w:rsidR="001D00F9" w:rsidRPr="0057187E" w:rsidRDefault="001D00F9" w:rsidP="001D00F9">
      <w:pPr>
        <w:pStyle w:val="ListParagraph"/>
        <w:numPr>
          <w:ilvl w:val="0"/>
          <w:numId w:val="7"/>
        </w:numPr>
        <w:rPr>
          <w:rFonts w:ascii="Arial" w:hAnsi="Arial" w:cs="Arial"/>
          <w:color w:val="0070C0"/>
          <w:sz w:val="23"/>
          <w:szCs w:val="23"/>
        </w:rPr>
      </w:pPr>
      <w:r w:rsidRPr="0057187E">
        <w:rPr>
          <w:rFonts w:ascii="Arial" w:hAnsi="Arial" w:cs="Arial"/>
          <w:color w:val="0070C0"/>
          <w:sz w:val="23"/>
          <w:szCs w:val="23"/>
        </w:rPr>
        <w:t>narrative texts that include examples of character12</w:t>
      </w:r>
    </w:p>
    <w:p w14:paraId="0B0F0723" w14:textId="77777777" w:rsidR="001D00F9" w:rsidRPr="0057187E" w:rsidRDefault="001D00F9" w:rsidP="001D00F9">
      <w:pPr>
        <w:pStyle w:val="ListParagraph"/>
        <w:numPr>
          <w:ilvl w:val="0"/>
          <w:numId w:val="7"/>
        </w:numPr>
        <w:rPr>
          <w:rFonts w:ascii="Arial" w:hAnsi="Arial" w:cs="Arial"/>
          <w:color w:val="0070C0"/>
          <w:sz w:val="23"/>
          <w:szCs w:val="23"/>
        </w:rPr>
      </w:pPr>
      <w:r w:rsidRPr="0057187E">
        <w:rPr>
          <w:rFonts w:ascii="Arial" w:hAnsi="Arial" w:cs="Arial"/>
          <w:color w:val="0070C0"/>
          <w:sz w:val="23"/>
          <w:szCs w:val="23"/>
        </w:rPr>
        <w:t>texts that provide information in different forms</w:t>
      </w:r>
    </w:p>
    <w:p w14:paraId="5A9187E7" w14:textId="77777777" w:rsidR="001D00F9" w:rsidRPr="0057187E" w:rsidRDefault="001D00F9" w:rsidP="001D00F9">
      <w:pPr>
        <w:pStyle w:val="ListParagraph"/>
        <w:numPr>
          <w:ilvl w:val="0"/>
          <w:numId w:val="7"/>
        </w:numPr>
        <w:rPr>
          <w:rFonts w:ascii="Arial" w:hAnsi="Arial" w:cs="Arial"/>
          <w:color w:val="0070C0"/>
          <w:sz w:val="23"/>
          <w:szCs w:val="23"/>
        </w:rPr>
      </w:pPr>
      <w:r w:rsidRPr="0057187E">
        <w:rPr>
          <w:rFonts w:ascii="Arial" w:hAnsi="Arial" w:cs="Arial"/>
          <w:color w:val="0070C0"/>
          <w:sz w:val="23"/>
          <w:szCs w:val="23"/>
        </w:rPr>
        <w:t>texts that include persuasive arguments presented in different forms</w:t>
      </w:r>
    </w:p>
    <w:p w14:paraId="1C179FFB" w14:textId="77777777" w:rsidR="001D00F9" w:rsidRPr="0057187E" w:rsidRDefault="001D00F9" w:rsidP="001D00F9">
      <w:pPr>
        <w:pStyle w:val="ListParagraph"/>
        <w:numPr>
          <w:ilvl w:val="0"/>
          <w:numId w:val="7"/>
        </w:numPr>
        <w:rPr>
          <w:rFonts w:ascii="Arial" w:hAnsi="Arial" w:cs="Arial"/>
          <w:color w:val="0070C0"/>
          <w:sz w:val="23"/>
          <w:szCs w:val="23"/>
        </w:rPr>
      </w:pPr>
      <w:r w:rsidRPr="0057187E">
        <w:rPr>
          <w:rFonts w:ascii="Arial" w:hAnsi="Arial" w:cs="Arial"/>
          <w:color w:val="0070C0"/>
          <w:sz w:val="23"/>
          <w:szCs w:val="23"/>
        </w:rPr>
        <w:t>plays</w:t>
      </w:r>
    </w:p>
    <w:p w14:paraId="51612BB6" w14:textId="77777777" w:rsidR="001D00F9" w:rsidRPr="0057187E" w:rsidRDefault="001D00F9" w:rsidP="001D00F9">
      <w:pPr>
        <w:pStyle w:val="ListParagraph"/>
        <w:numPr>
          <w:ilvl w:val="0"/>
          <w:numId w:val="7"/>
        </w:numPr>
        <w:rPr>
          <w:rFonts w:ascii="Arial" w:hAnsi="Arial" w:cs="Arial"/>
          <w:color w:val="0070C0"/>
          <w:sz w:val="23"/>
          <w:szCs w:val="23"/>
        </w:rPr>
      </w:pPr>
      <w:r w:rsidRPr="0057187E">
        <w:rPr>
          <w:rFonts w:ascii="Arial" w:hAnsi="Arial" w:cs="Arial"/>
          <w:color w:val="0070C0"/>
          <w:sz w:val="23"/>
          <w:szCs w:val="23"/>
        </w:rPr>
        <w:t>decodable texts</w:t>
      </w:r>
    </w:p>
    <w:p w14:paraId="17D6C28E" w14:textId="7972BEE8" w:rsidR="001D00F9" w:rsidRPr="0057187E" w:rsidRDefault="001D00F9" w:rsidP="001D00F9">
      <w:pPr>
        <w:pStyle w:val="ListParagraph"/>
        <w:numPr>
          <w:ilvl w:val="0"/>
          <w:numId w:val="7"/>
        </w:numPr>
        <w:rPr>
          <w:rFonts w:ascii="Arial" w:hAnsi="Arial" w:cs="Arial"/>
          <w:color w:val="0070C0"/>
          <w:sz w:val="23"/>
          <w:szCs w:val="23"/>
        </w:rPr>
      </w:pPr>
      <w:r w:rsidRPr="0057187E">
        <w:rPr>
          <w:rFonts w:ascii="Arial" w:hAnsi="Arial" w:cs="Arial"/>
          <w:color w:val="0070C0"/>
          <w:sz w:val="23"/>
          <w:szCs w:val="23"/>
        </w:rPr>
        <w:t>a range of digital texts (Stage 1).</w:t>
      </w:r>
      <w:r w:rsidR="00EE0150">
        <w:rPr>
          <w:rFonts w:ascii="Arial" w:hAnsi="Arial" w:cs="Arial"/>
          <w:color w:val="0070C0"/>
          <w:sz w:val="23"/>
          <w:szCs w:val="23"/>
        </w:rPr>
        <w:t>”</w:t>
      </w:r>
    </w:p>
    <w:p w14:paraId="38C917D5" w14:textId="77777777" w:rsidR="009A6659" w:rsidRPr="00056D9A" w:rsidRDefault="009A6659">
      <w:pPr>
        <w:rPr>
          <w:rFonts w:ascii="Comic Sans MS" w:hAnsi="Comic Sans MS"/>
          <w:sz w:val="22"/>
          <w:szCs w:val="22"/>
        </w:rPr>
      </w:pPr>
    </w:p>
    <w:sectPr w:rsidR="009A6659" w:rsidRPr="00056D9A" w:rsidSect="00BC187A">
      <w:headerReference w:type="default" r:id="rId13"/>
      <w:footerReference w:type="default" r:id="rId14"/>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5A2F4" w14:textId="77777777" w:rsidR="00C27AB0" w:rsidRDefault="00C27AB0" w:rsidP="009A6659">
      <w:r>
        <w:separator/>
      </w:r>
    </w:p>
  </w:endnote>
  <w:endnote w:type="continuationSeparator" w:id="0">
    <w:p w14:paraId="5A1AB418" w14:textId="77777777" w:rsidR="00C27AB0" w:rsidRDefault="00C27AB0" w:rsidP="009A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66C2" w14:textId="77777777" w:rsidR="00C55F86" w:rsidRDefault="00C55F86" w:rsidP="00C55F86">
    <w:pPr>
      <w:pStyle w:val="Footer"/>
      <w:jc w:val="right"/>
      <w:rPr>
        <w:lang w:val="en-AU"/>
      </w:rPr>
    </w:pPr>
    <w:r>
      <w:rPr>
        <w:lang w:val="en-AU"/>
      </w:rPr>
      <w:t>J Stephenson</w:t>
    </w:r>
  </w:p>
  <w:p w14:paraId="65280880" w14:textId="294E92F2" w:rsidR="00C55F86" w:rsidRPr="00C55F86" w:rsidRDefault="00C55F86" w:rsidP="00C55F86">
    <w:pPr>
      <w:pStyle w:val="Footer"/>
      <w:jc w:val="right"/>
      <w:rPr>
        <w:lang w:val="en-AU"/>
      </w:rPr>
    </w:pPr>
    <w:r>
      <w:rPr>
        <w:lang w:val="en-AU"/>
      </w:rPr>
      <w:t>Nuwarra Public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CC50E" w14:textId="77777777" w:rsidR="00C27AB0" w:rsidRDefault="00C27AB0" w:rsidP="009A6659">
      <w:r>
        <w:separator/>
      </w:r>
    </w:p>
  </w:footnote>
  <w:footnote w:type="continuationSeparator" w:id="0">
    <w:p w14:paraId="6E562291" w14:textId="77777777" w:rsidR="00C27AB0" w:rsidRDefault="00C27AB0" w:rsidP="009A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35F0" w14:textId="690D7249" w:rsidR="009A6659" w:rsidRPr="009A6659" w:rsidRDefault="009A6659">
    <w:pPr>
      <w:pStyle w:val="Header"/>
      <w:rPr>
        <w:lang w:val="en-AU"/>
      </w:rPr>
    </w:pPr>
    <w:r>
      <w:rPr>
        <w:lang w:val="en-AU"/>
      </w:rPr>
      <w:t>INFORMATION SKILLS  202</w:t>
    </w:r>
    <w:r w:rsidR="00623A14">
      <w:rPr>
        <w:lang w:val="en-AU"/>
      </w:rPr>
      <w:t>2</w:t>
    </w:r>
    <w:r>
      <w:rPr>
        <w:lang w:val="en-AU"/>
      </w:rPr>
      <w:t xml:space="preserve"> STAGE </w:t>
    </w:r>
    <w:r w:rsidR="00EE0150">
      <w:rPr>
        <w:lang w:val="en-AU"/>
      </w:rPr>
      <w:t>1 (</w:t>
    </w:r>
    <w:r w:rsidR="00623A14">
      <w:rPr>
        <w:lang w:val="en-AU"/>
      </w:rPr>
      <w:t>years 1 and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60ED0"/>
    <w:multiLevelType w:val="hybridMultilevel"/>
    <w:tmpl w:val="C658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0367F"/>
    <w:multiLevelType w:val="hybridMultilevel"/>
    <w:tmpl w:val="807EF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2359DE"/>
    <w:multiLevelType w:val="hybridMultilevel"/>
    <w:tmpl w:val="17A22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8109EF"/>
    <w:multiLevelType w:val="hybridMultilevel"/>
    <w:tmpl w:val="0976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C56298"/>
    <w:multiLevelType w:val="hybridMultilevel"/>
    <w:tmpl w:val="F67C9BAA"/>
    <w:lvl w:ilvl="0" w:tplc="04090005">
      <w:start w:val="1"/>
      <w:numFmt w:val="bullet"/>
      <w:lvlText w:val=""/>
      <w:lvlJc w:val="left"/>
      <w:pPr>
        <w:tabs>
          <w:tab w:val="num" w:pos="360"/>
        </w:tabs>
        <w:ind w:left="360" w:hanging="360"/>
      </w:pPr>
      <w:rPr>
        <w:rFonts w:ascii="Wingdings" w:hAnsi="Wingdings" w:hint="default"/>
      </w:rPr>
    </w:lvl>
    <w:lvl w:ilvl="1" w:tplc="5BFAFF5A">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C447561"/>
    <w:multiLevelType w:val="hybridMultilevel"/>
    <w:tmpl w:val="66043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D00CFA"/>
    <w:multiLevelType w:val="hybridMultilevel"/>
    <w:tmpl w:val="FBCA1C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D21FC9"/>
    <w:multiLevelType w:val="hybridMultilevel"/>
    <w:tmpl w:val="4C96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8271874">
    <w:abstractNumId w:val="2"/>
  </w:num>
  <w:num w:numId="2" w16cid:durableId="210700148">
    <w:abstractNumId w:val="4"/>
  </w:num>
  <w:num w:numId="3" w16cid:durableId="289553963">
    <w:abstractNumId w:val="6"/>
  </w:num>
  <w:num w:numId="4" w16cid:durableId="977880509">
    <w:abstractNumId w:val="5"/>
  </w:num>
  <w:num w:numId="5" w16cid:durableId="607585691">
    <w:abstractNumId w:val="1"/>
  </w:num>
  <w:num w:numId="6" w16cid:durableId="949976486">
    <w:abstractNumId w:val="0"/>
  </w:num>
  <w:num w:numId="7" w16cid:durableId="255407857">
    <w:abstractNumId w:val="3"/>
  </w:num>
  <w:num w:numId="8" w16cid:durableId="20529961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87A"/>
    <w:rsid w:val="00056D9A"/>
    <w:rsid w:val="00066675"/>
    <w:rsid w:val="00072F13"/>
    <w:rsid w:val="001407F5"/>
    <w:rsid w:val="00152319"/>
    <w:rsid w:val="00153B9F"/>
    <w:rsid w:val="001D00F9"/>
    <w:rsid w:val="001E296D"/>
    <w:rsid w:val="001F00E3"/>
    <w:rsid w:val="003D1AA3"/>
    <w:rsid w:val="00407652"/>
    <w:rsid w:val="004C0D7A"/>
    <w:rsid w:val="00511B08"/>
    <w:rsid w:val="00513A50"/>
    <w:rsid w:val="00521E08"/>
    <w:rsid w:val="00587AC5"/>
    <w:rsid w:val="00623A14"/>
    <w:rsid w:val="00711E32"/>
    <w:rsid w:val="00767823"/>
    <w:rsid w:val="007F17BE"/>
    <w:rsid w:val="009171C4"/>
    <w:rsid w:val="009A6659"/>
    <w:rsid w:val="00A1668B"/>
    <w:rsid w:val="00B014A6"/>
    <w:rsid w:val="00B64A29"/>
    <w:rsid w:val="00BC187A"/>
    <w:rsid w:val="00C10906"/>
    <w:rsid w:val="00C27AB0"/>
    <w:rsid w:val="00C55F86"/>
    <w:rsid w:val="00CB69B8"/>
    <w:rsid w:val="00CD7AB1"/>
    <w:rsid w:val="00CE6C65"/>
    <w:rsid w:val="00DD2E50"/>
    <w:rsid w:val="00DD75FA"/>
    <w:rsid w:val="00E8025C"/>
    <w:rsid w:val="00EA6652"/>
    <w:rsid w:val="00EC4ADA"/>
    <w:rsid w:val="00EE0150"/>
    <w:rsid w:val="00F27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ED41AB"/>
  <w14:defaultImageDpi w14:val="32767"/>
  <w15:chartTrackingRefBased/>
  <w15:docId w15:val="{5E37DF1C-BBDE-D145-8D2C-F2B31862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C187A"/>
    <w:pPr>
      <w:keepNext/>
      <w:outlineLvl w:val="0"/>
    </w:pPr>
    <w:rPr>
      <w:rFonts w:ascii="Arial" w:eastAsia="Times New Roman" w:hAnsi="Arial" w:cs="Arial"/>
      <w:b/>
      <w:bCs/>
      <w:sz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C187A"/>
    <w:rPr>
      <w:rFonts w:ascii="Arial" w:eastAsia="Times New Roman" w:hAnsi="Arial" w:cs="Arial"/>
      <w:b/>
      <w:bCs/>
      <w:sz w:val="20"/>
      <w:lang w:val="en-AU"/>
    </w:rPr>
  </w:style>
  <w:style w:type="paragraph" w:styleId="BodyText">
    <w:name w:val="Body Text"/>
    <w:basedOn w:val="Normal"/>
    <w:link w:val="BodyTextChar"/>
    <w:semiHidden/>
    <w:rsid w:val="00BC187A"/>
    <w:rPr>
      <w:rFonts w:ascii="Arial" w:eastAsia="Times New Roman" w:hAnsi="Arial" w:cs="Arial"/>
      <w:b/>
      <w:bCs/>
      <w:sz w:val="20"/>
      <w:lang w:val="en-AU"/>
    </w:rPr>
  </w:style>
  <w:style w:type="character" w:customStyle="1" w:styleId="BodyTextChar">
    <w:name w:val="Body Text Char"/>
    <w:basedOn w:val="DefaultParagraphFont"/>
    <w:link w:val="BodyText"/>
    <w:semiHidden/>
    <w:rsid w:val="00BC187A"/>
    <w:rPr>
      <w:rFonts w:ascii="Arial" w:eastAsia="Times New Roman" w:hAnsi="Arial" w:cs="Arial"/>
      <w:b/>
      <w:bCs/>
      <w:sz w:val="20"/>
      <w:lang w:val="en-AU"/>
    </w:rPr>
  </w:style>
  <w:style w:type="paragraph" w:styleId="BodyText2">
    <w:name w:val="Body Text 2"/>
    <w:basedOn w:val="Normal"/>
    <w:link w:val="BodyText2Char"/>
    <w:uiPriority w:val="99"/>
    <w:semiHidden/>
    <w:unhideWhenUsed/>
    <w:rsid w:val="00BC187A"/>
    <w:pPr>
      <w:spacing w:after="120" w:line="480" w:lineRule="auto"/>
    </w:pPr>
  </w:style>
  <w:style w:type="character" w:customStyle="1" w:styleId="BodyText2Char">
    <w:name w:val="Body Text 2 Char"/>
    <w:basedOn w:val="DefaultParagraphFont"/>
    <w:link w:val="BodyText2"/>
    <w:uiPriority w:val="99"/>
    <w:semiHidden/>
    <w:rsid w:val="00BC187A"/>
  </w:style>
  <w:style w:type="paragraph" w:styleId="Header">
    <w:name w:val="header"/>
    <w:basedOn w:val="Normal"/>
    <w:link w:val="HeaderChar"/>
    <w:uiPriority w:val="99"/>
    <w:unhideWhenUsed/>
    <w:rsid w:val="009A6659"/>
    <w:pPr>
      <w:tabs>
        <w:tab w:val="center" w:pos="4513"/>
        <w:tab w:val="right" w:pos="9026"/>
      </w:tabs>
    </w:pPr>
  </w:style>
  <w:style w:type="character" w:customStyle="1" w:styleId="HeaderChar">
    <w:name w:val="Header Char"/>
    <w:basedOn w:val="DefaultParagraphFont"/>
    <w:link w:val="Header"/>
    <w:uiPriority w:val="99"/>
    <w:rsid w:val="009A6659"/>
  </w:style>
  <w:style w:type="paragraph" w:styleId="Footer">
    <w:name w:val="footer"/>
    <w:basedOn w:val="Normal"/>
    <w:link w:val="FooterChar"/>
    <w:uiPriority w:val="99"/>
    <w:unhideWhenUsed/>
    <w:rsid w:val="009A6659"/>
    <w:pPr>
      <w:tabs>
        <w:tab w:val="center" w:pos="4513"/>
        <w:tab w:val="right" w:pos="9026"/>
      </w:tabs>
    </w:pPr>
  </w:style>
  <w:style w:type="character" w:customStyle="1" w:styleId="FooterChar">
    <w:name w:val="Footer Char"/>
    <w:basedOn w:val="DefaultParagraphFont"/>
    <w:link w:val="Footer"/>
    <w:uiPriority w:val="99"/>
    <w:rsid w:val="009A6659"/>
  </w:style>
  <w:style w:type="character" w:styleId="Hyperlink">
    <w:name w:val="Hyperlink"/>
    <w:basedOn w:val="DefaultParagraphFont"/>
    <w:uiPriority w:val="99"/>
    <w:unhideWhenUsed/>
    <w:rsid w:val="00CD7AB1"/>
    <w:rPr>
      <w:color w:val="0563C1" w:themeColor="hyperlink"/>
      <w:u w:val="single"/>
    </w:rPr>
  </w:style>
  <w:style w:type="character" w:styleId="UnresolvedMention">
    <w:name w:val="Unresolved Mention"/>
    <w:basedOn w:val="DefaultParagraphFont"/>
    <w:uiPriority w:val="99"/>
    <w:rsid w:val="00CD7AB1"/>
    <w:rPr>
      <w:color w:val="605E5C"/>
      <w:shd w:val="clear" w:color="auto" w:fill="E1DFDD"/>
    </w:rPr>
  </w:style>
  <w:style w:type="paragraph" w:customStyle="1" w:styleId="Default">
    <w:name w:val="Default"/>
    <w:rsid w:val="001D00F9"/>
    <w:pPr>
      <w:autoSpaceDE w:val="0"/>
      <w:autoSpaceDN w:val="0"/>
      <w:adjustRightInd w:val="0"/>
    </w:pPr>
    <w:rPr>
      <w:rFonts w:ascii="Arial" w:hAnsi="Arial" w:cs="Arial"/>
      <w:color w:val="000000"/>
    </w:rPr>
  </w:style>
  <w:style w:type="paragraph" w:styleId="ListParagraph">
    <w:name w:val="List Paragraph"/>
    <w:basedOn w:val="Normal"/>
    <w:uiPriority w:val="34"/>
    <w:qFormat/>
    <w:rsid w:val="001D0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warra.weebly.com/care-for-book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uwarra.weebly.com/library-routines.html" TargetMode="External"/><Relationship Id="rId12" Type="http://schemas.openxmlformats.org/officeDocument/2006/relationships/hyperlink" Target="https://nuwarra.weebly.com/powerpoint-yr2-odd-year.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uwarra.weebly.com/powerpoint-yr2-odd-year.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uwarra.weebly.com/powerpoint-yr2-odd-year.html" TargetMode="External"/><Relationship Id="rId4" Type="http://schemas.openxmlformats.org/officeDocument/2006/relationships/webSettings" Target="webSettings.xml"/><Relationship Id="rId9" Type="http://schemas.openxmlformats.org/officeDocument/2006/relationships/hyperlink" Target="https://nuwarra.weebly.com/parts-of-a-book.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8</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Judy</dc:creator>
  <cp:keywords/>
  <dc:description/>
  <cp:lastModifiedBy>Judy Stephenson</cp:lastModifiedBy>
  <cp:revision>5</cp:revision>
  <dcterms:created xsi:type="dcterms:W3CDTF">2022-12-30T19:20:00Z</dcterms:created>
  <dcterms:modified xsi:type="dcterms:W3CDTF">2023-01-01T21:17:00Z</dcterms:modified>
</cp:coreProperties>
</file>